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64" w:rsidRPr="009E5464" w:rsidRDefault="00C07E11" w:rsidP="009E5464">
      <w:pPr>
        <w:spacing w:line="276" w:lineRule="auto"/>
        <w:ind w:left="2127"/>
        <w:jc w:val="center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9E5464"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1199736</wp:posOffset>
                </wp:positionH>
                <wp:positionV relativeFrom="paragraph">
                  <wp:posOffset>-169711</wp:posOffset>
                </wp:positionV>
                <wp:extent cx="14646910" cy="1026160"/>
                <wp:effectExtent l="0" t="0" r="2540" b="254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691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94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F11BE" id="AutoShape 24" o:spid="_x0000_s1026" style="position:absolute;margin-left:94.45pt;margin-top:-13.35pt;width:1153.3pt;height:8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" fillcolor="#f94900" stroked="f"/>
            </w:pict>
          </mc:Fallback>
        </mc:AlternateContent>
      </w:r>
      <w:r w:rsidR="009E5464" w:rsidRPr="009E5464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10795</wp:posOffset>
            </wp:positionV>
            <wp:extent cx="1362075" cy="390525"/>
            <wp:effectExtent l="0" t="0" r="0" b="0"/>
            <wp:wrapThrough wrapText="bothSides">
              <wp:wrapPolygon edited="0">
                <wp:start x="0" y="0"/>
                <wp:lineTo x="0" y="21073"/>
                <wp:lineTo x="21449" y="21073"/>
                <wp:lineTo x="21449" y="0"/>
                <wp:lineTo x="0" y="0"/>
              </wp:wrapPolygon>
            </wp:wrapThrough>
            <wp:docPr id="46" name="Obraz 46" descr="MatteoTravel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tteoTravel_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46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SPOTKANIE Z PIĄTĄ</w:t>
      </w:r>
      <w:r>
        <w:rPr>
          <w:rFonts w:ascii="Century Gothic" w:hAnsi="Century Gothic"/>
          <w:b/>
          <w:bCs/>
          <w:color w:val="FFFFFF" w:themeColor="background1"/>
          <w:sz w:val="28"/>
          <w:szCs w:val="28"/>
        </w:rPr>
        <w:t xml:space="preserve"> EWANEGLIĄ</w:t>
      </w:r>
    </w:p>
    <w:p w:rsidR="009E5464" w:rsidRPr="009E5464" w:rsidRDefault="00C07E11" w:rsidP="009E5464">
      <w:pPr>
        <w:spacing w:line="276" w:lineRule="auto"/>
        <w:ind w:left="2127"/>
        <w:jc w:val="center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bCs/>
          <w:color w:val="FFFFFF" w:themeColor="background1"/>
          <w:sz w:val="28"/>
          <w:szCs w:val="28"/>
        </w:rPr>
        <w:t>PIELGRZYMKA STUDYJNA DO ZIEMI ŚWIĘ</w:t>
      </w:r>
      <w:r w:rsidR="009E5464" w:rsidRPr="009E546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TEJ</w:t>
      </w:r>
    </w:p>
    <w:p w:rsidR="006E1B6D" w:rsidRPr="009E5464" w:rsidRDefault="00C07E11" w:rsidP="009E5464">
      <w:pPr>
        <w:spacing w:line="276" w:lineRule="auto"/>
        <w:ind w:left="2127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bCs/>
          <w:color w:val="FFFFFF" w:themeColor="background1"/>
          <w:sz w:val="28"/>
          <w:szCs w:val="28"/>
        </w:rPr>
        <w:t>REKOLEKCJE Z OGNISKIEM ŚWIATŁA I MIŁOŚ</w:t>
      </w:r>
      <w:r w:rsidR="009E5464" w:rsidRPr="009E546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CI W KALISZANACH</w:t>
      </w:r>
    </w:p>
    <w:p w:rsidR="009E5464" w:rsidRPr="009E5464" w:rsidRDefault="00C07E11" w:rsidP="009E5464">
      <w:pPr>
        <w:ind w:left="2552"/>
        <w:jc w:val="center"/>
        <w:rPr>
          <w:rFonts w:ascii="Century Gothic" w:hAnsi="Century Gothic"/>
          <w:b/>
          <w:color w:val="FFFFFF" w:themeColor="background1"/>
          <w:sz w:val="24"/>
          <w:szCs w:val="28"/>
        </w:rPr>
      </w:pPr>
      <w:r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2302498</wp:posOffset>
            </wp:positionH>
            <wp:positionV relativeFrom="paragraph">
              <wp:posOffset>1600918</wp:posOffset>
            </wp:positionV>
            <wp:extent cx="1694815" cy="1604645"/>
            <wp:effectExtent l="0" t="76200" r="57785" b="109855"/>
            <wp:wrapThrough wrapText="bothSides">
              <wp:wrapPolygon edited="0">
                <wp:start x="-30" y="975"/>
                <wp:lineTo x="-289" y="4946"/>
                <wp:lineTo x="1026" y="17476"/>
                <wp:lineTo x="2005" y="21455"/>
                <wp:lineTo x="4626" y="20917"/>
                <wp:lineTo x="4673" y="21169"/>
                <wp:lineTo x="18383" y="21753"/>
                <wp:lineTo x="19098" y="21606"/>
                <wp:lineTo x="21005" y="21215"/>
                <wp:lineTo x="21481" y="21117"/>
                <wp:lineTo x="21733" y="18453"/>
                <wp:lineTo x="21310" y="17495"/>
                <wp:lineTo x="21092" y="13622"/>
                <wp:lineTo x="21046" y="13370"/>
                <wp:lineTo x="20828" y="9496"/>
                <wp:lineTo x="20782" y="9244"/>
                <wp:lineTo x="20803" y="5322"/>
                <wp:lineTo x="20756" y="5070"/>
                <wp:lineTo x="20539" y="1196"/>
                <wp:lineTo x="20592" y="141"/>
                <wp:lineTo x="8927" y="-79"/>
                <wp:lineTo x="3545" y="241"/>
                <wp:lineTo x="-30" y="975"/>
              </wp:wrapPolygon>
            </wp:wrapThrough>
            <wp:docPr id="39" name="Obraz 39" descr="Jery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eryc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447">
                      <a:off x="0" y="0"/>
                      <a:ext cx="1694815" cy="160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464"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1549400</wp:posOffset>
            </wp:positionV>
            <wp:extent cx="1619250" cy="1699260"/>
            <wp:effectExtent l="19050" t="0" r="0" b="0"/>
            <wp:wrapThrough wrapText="bothSides">
              <wp:wrapPolygon edited="0">
                <wp:start x="1016" y="0"/>
                <wp:lineTo x="-254" y="2422"/>
                <wp:lineTo x="-254" y="18888"/>
                <wp:lineTo x="508" y="19372"/>
                <wp:lineTo x="5082" y="19614"/>
                <wp:lineTo x="15755" y="21309"/>
                <wp:lineTo x="16518" y="21309"/>
                <wp:lineTo x="20329" y="21309"/>
                <wp:lineTo x="20584" y="21309"/>
                <wp:lineTo x="21092" y="19857"/>
                <wp:lineTo x="21600" y="4117"/>
                <wp:lineTo x="21600" y="1695"/>
                <wp:lineTo x="16009" y="484"/>
                <wp:lineTo x="5336" y="0"/>
                <wp:lineTo x="1016" y="0"/>
              </wp:wrapPolygon>
            </wp:wrapThrough>
            <wp:docPr id="43" name="Obraz 43" descr="GBlogo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Blogos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464"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3588385</wp:posOffset>
            </wp:positionH>
            <wp:positionV relativeFrom="paragraph">
              <wp:posOffset>1478280</wp:posOffset>
            </wp:positionV>
            <wp:extent cx="1691005" cy="1703070"/>
            <wp:effectExtent l="114300" t="133350" r="137795" b="106680"/>
            <wp:wrapThrough wrapText="bothSides">
              <wp:wrapPolygon edited="0">
                <wp:start x="18948" y="-56"/>
                <wp:lineTo x="889" y="950"/>
                <wp:lineTo x="64" y="3236"/>
                <wp:lineTo x="539" y="7338"/>
                <wp:lineTo x="-167" y="11147"/>
                <wp:lineTo x="546" y="19292"/>
                <wp:lineTo x="1373" y="20991"/>
                <wp:lineTo x="1609" y="21049"/>
                <wp:lineTo x="3498" y="21517"/>
                <wp:lineTo x="3734" y="21575"/>
                <wp:lineTo x="6212" y="20695"/>
                <wp:lineTo x="6684" y="20812"/>
                <wp:lineTo x="19373" y="20219"/>
                <wp:lineTo x="19432" y="19984"/>
                <wp:lineTo x="21084" y="20394"/>
                <wp:lineTo x="21615" y="19280"/>
                <wp:lineTo x="21554" y="16526"/>
                <wp:lineTo x="21257" y="12717"/>
                <wp:lineTo x="21316" y="12483"/>
                <wp:lineTo x="21255" y="8732"/>
                <wp:lineTo x="21314" y="8498"/>
                <wp:lineTo x="21016" y="4689"/>
                <wp:lineTo x="21075" y="4455"/>
                <wp:lineTo x="20778" y="646"/>
                <wp:lineTo x="20837" y="412"/>
                <wp:lineTo x="18948" y="-56"/>
              </wp:wrapPolygon>
            </wp:wrapThrough>
            <wp:docPr id="38" name="Obraz 38" descr="Betle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etlej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0228">
                      <a:off x="0" y="0"/>
                      <a:ext cx="1691005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464"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188595</wp:posOffset>
            </wp:positionV>
            <wp:extent cx="1638300" cy="1722120"/>
            <wp:effectExtent l="0" t="0" r="0" b="0"/>
            <wp:wrapThrough wrapText="bothSides">
              <wp:wrapPolygon edited="0">
                <wp:start x="2009" y="0"/>
                <wp:lineTo x="753" y="239"/>
                <wp:lineTo x="251" y="3823"/>
                <wp:lineTo x="251" y="18398"/>
                <wp:lineTo x="1758" y="19115"/>
                <wp:lineTo x="7284" y="19354"/>
                <wp:lineTo x="16828" y="21027"/>
                <wp:lineTo x="17581" y="21027"/>
                <wp:lineTo x="20093" y="21027"/>
                <wp:lineTo x="20344" y="21027"/>
                <wp:lineTo x="21349" y="19354"/>
                <wp:lineTo x="21600" y="7646"/>
                <wp:lineTo x="21600" y="1434"/>
                <wp:lineTo x="16326" y="239"/>
                <wp:lineTo x="4521" y="0"/>
                <wp:lineTo x="2009" y="0"/>
              </wp:wrapPolygon>
            </wp:wrapThrough>
            <wp:docPr id="45" name="Obraz 45" descr="Jerozo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erozoli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464"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280035</wp:posOffset>
                </wp:positionV>
                <wp:extent cx="4010025" cy="12096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6D" w:rsidRDefault="008156FA" w:rsidP="009E54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56FA"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36"/>
                              </w:rPr>
                              <w:t>Przewodnik</w:t>
                            </w:r>
                            <w:r w:rsidR="009E5464"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36"/>
                              </w:rPr>
                              <w:t>:</w:t>
                            </w:r>
                            <w:r w:rsidRPr="008156FA"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8006D" w:rsidRPr="008156FA"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36"/>
                              </w:rPr>
                              <w:t xml:space="preserve">Ks. prof. dr hab. </w:t>
                            </w:r>
                            <w:r w:rsidR="00F8006D" w:rsidRPr="008156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Mirosław Stanisław Wróbel</w:t>
                            </w:r>
                          </w:p>
                          <w:p w:rsidR="009E5464" w:rsidRPr="009E5464" w:rsidRDefault="009E5464" w:rsidP="009E5464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E5464"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36"/>
                              </w:rPr>
                              <w:t>Opieka duchowa:</w:t>
                            </w:r>
                          </w:p>
                          <w:p w:rsidR="009E5464" w:rsidRPr="009E5464" w:rsidRDefault="009E5464" w:rsidP="009E54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E5464"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Ojciec Mirosław Bielecki</w:t>
                            </w:r>
                          </w:p>
                          <w:p w:rsidR="009E5464" w:rsidRPr="008156FA" w:rsidRDefault="009E5464" w:rsidP="009E5464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Opieka Duchowa: </w:t>
                            </w:r>
                          </w:p>
                          <w:p w:rsidR="00F8006D" w:rsidRDefault="00F8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25pt;margin-top:22.05pt;width:315.75pt;height:95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" stroked="f">
                <v:textbox>
                  <w:txbxContent>
                    <w:p w:rsidR="00F8006D" w:rsidRDefault="008156FA" w:rsidP="009E5464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156FA"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  <w:t>Przewodnik</w:t>
                      </w:r>
                      <w:r w:rsidR="009E5464"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  <w:t>:</w:t>
                      </w:r>
                      <w:r w:rsidRPr="008156FA"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F8006D" w:rsidRPr="008156FA"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  <w:t xml:space="preserve">Ks. prof. dr hab. </w:t>
                      </w:r>
                      <w:r w:rsidR="00F8006D" w:rsidRPr="008156FA"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  <w:t>Mirosław Stanisław Wróbel</w:t>
                      </w:r>
                    </w:p>
                    <w:p w:rsidR="009E5464" w:rsidRPr="009E5464" w:rsidRDefault="009E5464" w:rsidP="009E5464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</w:pPr>
                      <w:r w:rsidRPr="009E5464"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  <w:t>Opieka duchowa</w:t>
                      </w:r>
                      <w:r w:rsidRPr="009E5464"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  <w:t>:</w:t>
                      </w:r>
                    </w:p>
                    <w:p w:rsidR="009E5464" w:rsidRPr="009E5464" w:rsidRDefault="009E5464" w:rsidP="009E5464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E5464"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  <w:t>Ojciec Mirosł</w:t>
                      </w:r>
                      <w:r w:rsidRPr="009E5464"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  <w:t>aw Bielecki</w:t>
                      </w:r>
                    </w:p>
                    <w:p w:rsidR="009E5464" w:rsidRPr="008156FA" w:rsidRDefault="009E5464" w:rsidP="009E5464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  <w:t xml:space="preserve">Opieka Duchowa: </w:t>
                      </w:r>
                    </w:p>
                    <w:p w:rsidR="00F8006D" w:rsidRDefault="00F8006D"/>
                  </w:txbxContent>
                </v:textbox>
                <w10:wrap type="square" anchorx="margin"/>
              </v:shape>
            </w:pict>
          </mc:Fallback>
        </mc:AlternateContent>
      </w:r>
      <w:r w:rsidR="009E5464"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4941571</wp:posOffset>
            </wp:positionH>
            <wp:positionV relativeFrom="paragraph">
              <wp:posOffset>1402715</wp:posOffset>
            </wp:positionV>
            <wp:extent cx="1772285" cy="1659255"/>
            <wp:effectExtent l="95250" t="171450" r="113665" b="188595"/>
            <wp:wrapThrough wrapText="bothSides">
              <wp:wrapPolygon edited="0">
                <wp:start x="253" y="1862"/>
                <wp:lineTo x="-266" y="5743"/>
                <wp:lineTo x="149" y="6631"/>
                <wp:lineTo x="2224" y="21049"/>
                <wp:lineTo x="5858" y="21049"/>
                <wp:lineTo x="14996" y="20606"/>
                <wp:lineTo x="15203" y="20495"/>
                <wp:lineTo x="15307" y="20717"/>
                <wp:lineTo x="19149" y="21161"/>
                <wp:lineTo x="19357" y="21050"/>
                <wp:lineTo x="21018" y="20163"/>
                <wp:lineTo x="21433" y="19942"/>
                <wp:lineTo x="21641" y="17613"/>
                <wp:lineTo x="21434" y="17169"/>
                <wp:lineTo x="20915" y="13287"/>
                <wp:lineTo x="20811" y="13065"/>
                <wp:lineTo x="20292" y="9184"/>
                <wp:lineTo x="20188" y="8962"/>
                <wp:lineTo x="19877" y="4969"/>
                <wp:lineTo x="19773" y="4747"/>
                <wp:lineTo x="19462" y="755"/>
                <wp:lineTo x="19358" y="-22"/>
                <wp:lineTo x="11156" y="199"/>
                <wp:lineTo x="1084" y="1418"/>
                <wp:lineTo x="253" y="1862"/>
              </wp:wrapPolygon>
            </wp:wrapThrough>
            <wp:docPr id="41" name="Obraz 41" descr="Naz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azar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3560">
                      <a:off x="0" y="0"/>
                      <a:ext cx="177228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464">
        <w:rPr>
          <w:noProof/>
          <w:sz w:val="18"/>
          <w:szCs w:val="2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133350</wp:posOffset>
            </wp:positionV>
            <wp:extent cx="1638935" cy="1623060"/>
            <wp:effectExtent l="133350" t="76200" r="94615" b="0"/>
            <wp:wrapThrough wrapText="bothSides">
              <wp:wrapPolygon edited="0">
                <wp:start x="19720" y="196"/>
                <wp:lineTo x="11911" y="-208"/>
                <wp:lineTo x="-342" y="257"/>
                <wp:lineTo x="-336" y="5384"/>
                <wp:lineTo x="66" y="9546"/>
                <wp:lineTo x="716" y="13744"/>
                <wp:lineTo x="785" y="20163"/>
                <wp:lineTo x="3269" y="20536"/>
                <wp:lineTo x="6497" y="21021"/>
                <wp:lineTo x="21407" y="21468"/>
                <wp:lineTo x="21888" y="18208"/>
                <wp:lineTo x="21824" y="16917"/>
                <wp:lineTo x="21385" y="13006"/>
                <wp:lineTo x="21422" y="12755"/>
                <wp:lineTo x="21232" y="8882"/>
                <wp:lineTo x="21269" y="8631"/>
                <wp:lineTo x="21078" y="4758"/>
                <wp:lineTo x="21115" y="4507"/>
                <wp:lineTo x="20925" y="634"/>
                <wp:lineTo x="20962" y="383"/>
                <wp:lineTo x="19720" y="196"/>
              </wp:wrapPolygon>
            </wp:wrapThrough>
            <wp:docPr id="44" name="Obraz 44" descr="Kafarn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farna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7957">
                      <a:off x="0" y="0"/>
                      <a:ext cx="163893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B6D" w:rsidRDefault="006E1B6D" w:rsidP="006E1B6D">
      <w:pPr>
        <w:ind w:left="3686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</w:p>
    <w:p w:rsidR="006E1B6D" w:rsidRDefault="006E1B6D" w:rsidP="006E1B6D">
      <w:pPr>
        <w:ind w:left="3686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</w:p>
    <w:p w:rsidR="003222DA" w:rsidRPr="009E5464" w:rsidRDefault="00C07E11" w:rsidP="009E5464">
      <w:pPr>
        <w:jc w:val="right"/>
        <w:rPr>
          <w:rFonts w:ascii="Century Gothic" w:hAnsi="Century Gothic"/>
          <w:b/>
          <w:bCs/>
          <w:color w:val="FFFFFF" w:themeColor="background1"/>
          <w:sz w:val="36"/>
          <w:szCs w:val="24"/>
        </w:rPr>
      </w:pPr>
      <w:r>
        <w:rPr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3989401</wp:posOffset>
                </wp:positionV>
                <wp:extent cx="7010400" cy="120015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464" w:rsidRDefault="009E5464" w:rsidP="009E546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</w:p>
                          <w:p w:rsidR="00DB56C5" w:rsidRPr="00497CB0" w:rsidRDefault="00DB56C5" w:rsidP="003C00EC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7CB0">
                              <w:rPr>
                                <w:rFonts w:ascii="Century Gothic" w:hAnsi="Century Gothic" w:cs="Book Antiqua"/>
                                <w:b/>
                                <w:sz w:val="24"/>
                                <w:szCs w:val="24"/>
                              </w:rPr>
                              <w:t>Matteo</w:t>
                            </w:r>
                            <w:proofErr w:type="spellEnd"/>
                            <w:r w:rsidRPr="00497CB0">
                              <w:rPr>
                                <w:rFonts w:ascii="Century Gothic" w:hAnsi="Century Gothic" w:cs="Book Antiqua"/>
                                <w:b/>
                                <w:sz w:val="24"/>
                                <w:szCs w:val="24"/>
                              </w:rPr>
                              <w:t xml:space="preserve"> Travel </w:t>
                            </w:r>
                            <w:r w:rsidR="00107681" w:rsidRPr="00497CB0">
                              <w:rPr>
                                <w:rFonts w:ascii="Century Gothic" w:hAnsi="Century Gothic" w:cs="Book Antiqua"/>
                                <w:b/>
                                <w:sz w:val="24"/>
                                <w:szCs w:val="24"/>
                              </w:rPr>
                              <w:t xml:space="preserve">tel. 504 189 508 </w:t>
                            </w:r>
                          </w:p>
                          <w:p w:rsidR="00DB56C5" w:rsidRDefault="00DB56C5" w:rsidP="003C00E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</w:pPr>
                            <w:r w:rsidRPr="00497CB0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Zaliczka po zapisani</w:t>
                            </w:r>
                            <w:r w:rsidR="000C49E6" w:rsidRPr="00497CB0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u się na listę  w</w:t>
                            </w:r>
                            <w:r w:rsidR="00CC3B38" w:rsidRPr="00497CB0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 wysokości</w:t>
                            </w:r>
                            <w:r w:rsidR="008156FA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F8006D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1000zł</w:t>
                            </w:r>
                            <w:r w:rsidRPr="00497CB0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6E1B6D" w:rsidRPr="00497CB0" w:rsidRDefault="006E1B6D" w:rsidP="003C00E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II rata w wysokości</w:t>
                            </w:r>
                            <w:r w:rsidR="00F8006D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 620 </w:t>
                            </w:r>
                            <w:r w:rsidR="00A51A9C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USD </w:t>
                            </w:r>
                            <w:r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płatna do dnia </w:t>
                            </w:r>
                            <w:r w:rsidR="00F8006D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20.05.2019</w:t>
                            </w:r>
                            <w:r w:rsidR="00A04CA0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r</w:t>
                            </w:r>
                            <w:r w:rsidR="00987B18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3222DA" w:rsidRPr="00497CB0" w:rsidRDefault="003222DA" w:rsidP="003C00EC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284"/>
                              <w:jc w:val="center"/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</w:pPr>
                            <w:r w:rsidRPr="00497CB0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Paszport musi być ważny </w:t>
                            </w:r>
                            <w:r w:rsidR="006E1B6D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jeszcze </w:t>
                            </w:r>
                            <w:r w:rsidRPr="00497CB0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minimum 6 miesięcy </w:t>
                            </w:r>
                            <w:r w:rsidR="00F8006D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po dacie</w:t>
                            </w:r>
                            <w:r w:rsidR="008156FA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FA7C8D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powrotu </w:t>
                            </w:r>
                            <w:r w:rsidR="00F8006D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>z</w:t>
                            </w:r>
                            <w:r w:rsidR="00FA7C8D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</w:rPr>
                              <w:t xml:space="preserve"> pielgrzymki.</w:t>
                            </w:r>
                          </w:p>
                          <w:p w:rsidR="002C615B" w:rsidRPr="001333AE" w:rsidRDefault="002C615B" w:rsidP="001333AE">
                            <w:pPr>
                              <w:pStyle w:val="Stopka"/>
                              <w:tabs>
                                <w:tab w:val="left" w:pos="7105"/>
                              </w:tabs>
                              <w:ind w:left="284"/>
                              <w:jc w:val="center"/>
                              <w:rPr>
                                <w:rFonts w:ascii="Century Gothic" w:hAnsi="Century Gothic"/>
                                <w:b/>
                                <w:color w:val="004976"/>
                                <w:spacing w:val="-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0;margin-top:314.15pt;width:552pt;height:94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WmhA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" stroked="f">
                <v:textbox>
                  <w:txbxContent>
                    <w:p w:rsidR="009E5464" w:rsidRDefault="009E5464" w:rsidP="009E5464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Century Gothic" w:hAnsi="Century Gothic" w:cs="Book Antiqua"/>
                          <w:b/>
                          <w:color w:val="FF0000"/>
                          <w:sz w:val="36"/>
                          <w:szCs w:val="28"/>
                        </w:rPr>
                      </w:pPr>
                    </w:p>
                    <w:p w:rsidR="00DB56C5" w:rsidRPr="00497CB0" w:rsidRDefault="00DB56C5" w:rsidP="003C00EC">
                      <w:pPr>
                        <w:tabs>
                          <w:tab w:val="left" w:pos="284"/>
                        </w:tabs>
                        <w:spacing w:line="276" w:lineRule="auto"/>
                        <w:jc w:val="center"/>
                        <w:rPr>
                          <w:rFonts w:ascii="Century Gothic" w:hAnsi="Century Gothic" w:cs="Book Antiqua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497CB0">
                        <w:rPr>
                          <w:rFonts w:ascii="Century Gothic" w:hAnsi="Century Gothic" w:cs="Book Antiqua"/>
                          <w:b/>
                          <w:sz w:val="24"/>
                          <w:szCs w:val="24"/>
                        </w:rPr>
                        <w:t>Matteo</w:t>
                      </w:r>
                      <w:proofErr w:type="spellEnd"/>
                      <w:r w:rsidRPr="00497CB0">
                        <w:rPr>
                          <w:rFonts w:ascii="Century Gothic" w:hAnsi="Century Gothic" w:cs="Book Antiqua"/>
                          <w:b/>
                          <w:sz w:val="24"/>
                          <w:szCs w:val="24"/>
                        </w:rPr>
                        <w:t xml:space="preserve"> Travel </w:t>
                      </w:r>
                      <w:r w:rsidR="00107681" w:rsidRPr="00497CB0">
                        <w:rPr>
                          <w:rFonts w:ascii="Century Gothic" w:hAnsi="Century Gothic" w:cs="Book Antiqua"/>
                          <w:b/>
                          <w:sz w:val="24"/>
                          <w:szCs w:val="24"/>
                        </w:rPr>
                        <w:t xml:space="preserve">tel. 504 189 508 </w:t>
                      </w:r>
                    </w:p>
                    <w:p w:rsidR="00DB56C5" w:rsidRDefault="00DB56C5" w:rsidP="003C00EC">
                      <w:pPr>
                        <w:spacing w:line="276" w:lineRule="auto"/>
                        <w:jc w:val="center"/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</w:pPr>
                      <w:r w:rsidRPr="00497CB0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Zaliczka po zapisani</w:t>
                      </w:r>
                      <w:r w:rsidR="000C49E6" w:rsidRPr="00497CB0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u się na listę  w</w:t>
                      </w:r>
                      <w:r w:rsidR="00CC3B38" w:rsidRPr="00497CB0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 wysokości</w:t>
                      </w:r>
                      <w:r w:rsidR="008156FA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 </w:t>
                      </w:r>
                      <w:r w:rsidR="00F8006D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1000zł</w:t>
                      </w:r>
                      <w:r w:rsidRPr="00497CB0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.</w:t>
                      </w:r>
                    </w:p>
                    <w:p w:rsidR="006E1B6D" w:rsidRPr="00497CB0" w:rsidRDefault="006E1B6D" w:rsidP="003C00EC">
                      <w:pPr>
                        <w:spacing w:line="276" w:lineRule="auto"/>
                        <w:jc w:val="center"/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</w:pPr>
                      <w:r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II rata w wysokości</w:t>
                      </w:r>
                      <w:r w:rsidR="00F8006D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 620 </w:t>
                      </w:r>
                      <w:r w:rsidR="00A51A9C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USD </w:t>
                      </w:r>
                      <w:r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płatna do dnia </w:t>
                      </w:r>
                      <w:r w:rsidR="00F8006D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20.05.2019</w:t>
                      </w:r>
                      <w:r w:rsidR="00A04CA0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r</w:t>
                      </w:r>
                      <w:r w:rsidR="00987B18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.</w:t>
                      </w:r>
                    </w:p>
                    <w:p w:rsidR="003222DA" w:rsidRPr="00497CB0" w:rsidRDefault="003222DA" w:rsidP="003C00EC">
                      <w:pPr>
                        <w:tabs>
                          <w:tab w:val="left" w:pos="284"/>
                        </w:tabs>
                        <w:spacing w:line="276" w:lineRule="auto"/>
                        <w:ind w:left="284"/>
                        <w:jc w:val="center"/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</w:pPr>
                      <w:r w:rsidRPr="00497CB0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Paszport musi być ważny </w:t>
                      </w:r>
                      <w:r w:rsidR="006E1B6D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jeszcze </w:t>
                      </w:r>
                      <w:r w:rsidRPr="00497CB0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minimum 6 miesięcy </w:t>
                      </w:r>
                      <w:r w:rsidR="00F8006D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po dacie</w:t>
                      </w:r>
                      <w:r w:rsidR="008156FA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 </w:t>
                      </w:r>
                      <w:r w:rsidR="00FA7C8D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powrotu </w:t>
                      </w:r>
                      <w:r w:rsidR="00F8006D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>z</w:t>
                      </w:r>
                      <w:r w:rsidR="00FA7C8D">
                        <w:rPr>
                          <w:rFonts w:ascii="Century Gothic" w:hAnsi="Century Gothic" w:cs="Book Antiqua"/>
                          <w:b/>
                          <w:color w:val="000000"/>
                        </w:rPr>
                        <w:t xml:space="preserve"> pielgrzymki.</w:t>
                      </w:r>
                    </w:p>
                    <w:p w:rsidR="002C615B" w:rsidRPr="001333AE" w:rsidRDefault="002C615B" w:rsidP="001333AE">
                      <w:pPr>
                        <w:pStyle w:val="Stopka"/>
                        <w:tabs>
                          <w:tab w:val="left" w:pos="7105"/>
                        </w:tabs>
                        <w:ind w:left="284"/>
                        <w:jc w:val="center"/>
                        <w:rPr>
                          <w:rFonts w:ascii="Century Gothic" w:hAnsi="Century Gothic"/>
                          <w:b/>
                          <w:color w:val="004976"/>
                          <w:spacing w:val="-6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3447084</wp:posOffset>
                </wp:positionH>
                <wp:positionV relativeFrom="paragraph">
                  <wp:posOffset>921357</wp:posOffset>
                </wp:positionV>
                <wp:extent cx="3262630" cy="29984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99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A7" w:rsidRDefault="00A957AA" w:rsidP="00A957AA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CENA NIE OBEJMUJE:</w:t>
                            </w:r>
                          </w:p>
                          <w:p w:rsidR="00A957AA" w:rsidRPr="00A957AA" w:rsidRDefault="00A957AA" w:rsidP="00A957AA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</w:rPr>
                            </w:pPr>
                          </w:p>
                          <w:p w:rsidR="00956F83" w:rsidRPr="007C6553" w:rsidRDefault="00956F83" w:rsidP="007C655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0" w:firstLine="0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do</w:t>
                            </w:r>
                            <w:r w:rsidR="001333AE"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płata do pokoju jednoosobowego: </w:t>
                            </w:r>
                            <w:r w:rsidR="00CC3B38"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19</w:t>
                            </w:r>
                            <w:r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0 USD/os.</w:t>
                            </w:r>
                          </w:p>
                          <w:p w:rsidR="00956F83" w:rsidRPr="007C6553" w:rsidRDefault="00A957AA" w:rsidP="007C655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0" w:firstLine="0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napoje do obiadokolacji inne niż woda</w:t>
                            </w:r>
                            <w:r w:rsidR="00956F83"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,</w:t>
                            </w:r>
                          </w:p>
                          <w:p w:rsidR="00956F83" w:rsidRPr="007C6553" w:rsidRDefault="00956F83" w:rsidP="007C655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0" w:firstLine="0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wycieczki fakultatywne opisane w programie m.in. „Jerozolima nocą”</w:t>
                            </w:r>
                            <w:r w:rsidR="000A5110"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, „Góra Kuszenia”</w:t>
                            </w:r>
                          </w:p>
                          <w:p w:rsidR="00956F83" w:rsidRPr="007C6553" w:rsidRDefault="00956F83" w:rsidP="007C655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0" w:firstLine="0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taca pielgrzymów zbierana na Mszach św.</w:t>
                            </w:r>
                            <w:r w:rsidR="00D8537B" w:rsidRPr="007C6553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,</w:t>
                            </w:r>
                          </w:p>
                          <w:p w:rsidR="00956F83" w:rsidRPr="007C6553" w:rsidRDefault="005D6DF1" w:rsidP="007C655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0" w:firstLine="0"/>
                              <w:jc w:val="both"/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 w:val="24"/>
                                <w:szCs w:val="23"/>
                              </w:rPr>
                              <w:t>1</w:t>
                            </w:r>
                            <w:r w:rsidR="00FA7C8D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 w:val="24"/>
                                <w:szCs w:val="23"/>
                              </w:rPr>
                              <w:t>30</w:t>
                            </w:r>
                            <w:r w:rsidR="00143D0C" w:rsidRPr="00143D0C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 w:val="24"/>
                                <w:szCs w:val="23"/>
                              </w:rPr>
                              <w:t xml:space="preserve"> USD </w:t>
                            </w:r>
                            <w:r w:rsidR="00143D0C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 w:val="24"/>
                                <w:szCs w:val="23"/>
                              </w:rPr>
                              <w:t xml:space="preserve">- </w:t>
                            </w:r>
                            <w:r w:rsidR="00065AF9" w:rsidRPr="007C6553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  <w:t>b</w:t>
                            </w:r>
                            <w:r w:rsidR="007A6DA7" w:rsidRPr="007C6553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  <w:t>ilety wstępów do zwiedzanych obiektów oraz zwyczajowe napiwki</w:t>
                            </w:r>
                            <w:r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  <w:t xml:space="preserve">, </w:t>
                            </w:r>
                            <w:r w:rsidR="00956F83" w:rsidRPr="007C6553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  <w:t xml:space="preserve">oddzielnie płatne </w:t>
                            </w:r>
                            <w:r w:rsidR="007A6DA7" w:rsidRPr="007C6553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  <w:t xml:space="preserve">u przewodnika lub osoby koordynującej wyjazd po przylocie do </w:t>
                            </w:r>
                            <w:r w:rsidR="006B5DE2" w:rsidRPr="007C6553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  <w:t>Izraela</w:t>
                            </w:r>
                            <w:r w:rsidR="00A957AA" w:rsidRPr="007C6553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  <w:t>.</w:t>
                            </w:r>
                            <w:r w:rsidR="000C49E6" w:rsidRPr="007C6553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  <w:t xml:space="preserve"> Opłata </w:t>
                            </w:r>
                            <w:r w:rsidR="000A1384" w:rsidRPr="007C6553">
                              <w:rPr>
                                <w:rFonts w:ascii="Century Gothic" w:hAnsi="Century Gothic" w:cs="Book Antiqua"/>
                                <w:b/>
                                <w:color w:val="FF0000"/>
                                <w:szCs w:val="23"/>
                              </w:rPr>
                              <w:t>bezzwrotna</w:t>
                            </w:r>
                          </w:p>
                          <w:p w:rsidR="00AF01E9" w:rsidRPr="007C6553" w:rsidRDefault="000A1384" w:rsidP="007C655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0" w:firstLine="0"/>
                              <w:jc w:val="both"/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  <w:szCs w:val="23"/>
                              </w:rPr>
                            </w:pPr>
                            <w:r w:rsidRPr="007C6553">
                              <w:rPr>
                                <w:rFonts w:ascii="Century Gothic" w:hAnsi="Century Gothic" w:cs="Book Antiqua"/>
                                <w:b/>
                                <w:color w:val="000000"/>
                                <w:szCs w:val="23"/>
                              </w:rPr>
                              <w:t>zastrzegamy sobie zmiany w programie na zasadzie przestawień kolejności zwiedzania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1.4pt;margin-top:72.55pt;width:256.9pt;height:236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JF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" stroked="f">
                <v:textbox>
                  <w:txbxContent>
                    <w:p w:rsidR="007A6DA7" w:rsidRDefault="00A957AA" w:rsidP="00A957AA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CENA NIE OBEJMUJE:</w:t>
                      </w:r>
                    </w:p>
                    <w:p w:rsidR="00A957AA" w:rsidRPr="00A957AA" w:rsidRDefault="00A957AA" w:rsidP="00A957AA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b/>
                          <w:sz w:val="2"/>
                        </w:rPr>
                      </w:pPr>
                    </w:p>
                    <w:p w:rsidR="00956F83" w:rsidRPr="007C6553" w:rsidRDefault="00956F83" w:rsidP="007C6553">
                      <w:pPr>
                        <w:pStyle w:val="Akapitzlist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0" w:firstLine="0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do</w:t>
                      </w:r>
                      <w:r w:rsidR="001333AE"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płata do pokoju jednoosobowego: </w:t>
                      </w:r>
                      <w:r w:rsidR="00CC3B38"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19</w:t>
                      </w:r>
                      <w:r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0 USD/os.</w:t>
                      </w:r>
                    </w:p>
                    <w:p w:rsidR="00956F83" w:rsidRPr="007C6553" w:rsidRDefault="00A957AA" w:rsidP="007C6553">
                      <w:pPr>
                        <w:pStyle w:val="Akapitzlist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0" w:firstLine="0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napoje do obiadokolacji inne niż woda</w:t>
                      </w:r>
                      <w:r w:rsidR="00956F83"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,</w:t>
                      </w:r>
                    </w:p>
                    <w:p w:rsidR="00956F83" w:rsidRPr="007C6553" w:rsidRDefault="00956F83" w:rsidP="007C6553">
                      <w:pPr>
                        <w:pStyle w:val="Akapitzlist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0" w:firstLine="0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wycieczki fakultatywne opisane w programie m.in. „Jerozolima nocą”</w:t>
                      </w:r>
                      <w:r w:rsidR="000A5110"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, „Góra Kuszenia”</w:t>
                      </w:r>
                    </w:p>
                    <w:p w:rsidR="00956F83" w:rsidRPr="007C6553" w:rsidRDefault="00956F83" w:rsidP="007C6553">
                      <w:pPr>
                        <w:pStyle w:val="Akapitzlist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0" w:firstLine="0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taca pielgrzymów zbierana na Mszach św.</w:t>
                      </w:r>
                      <w:r w:rsidR="00D8537B" w:rsidRPr="007C6553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,</w:t>
                      </w:r>
                    </w:p>
                    <w:p w:rsidR="00956F83" w:rsidRPr="007C6553" w:rsidRDefault="005D6DF1" w:rsidP="007C6553">
                      <w:pPr>
                        <w:pStyle w:val="Akapitzlist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0" w:firstLine="0"/>
                        <w:jc w:val="both"/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</w:pPr>
                      <w:r>
                        <w:rPr>
                          <w:rFonts w:ascii="Century Gothic" w:hAnsi="Century Gothic" w:cs="Book Antiqua"/>
                          <w:b/>
                          <w:color w:val="FF0000"/>
                          <w:sz w:val="24"/>
                          <w:szCs w:val="23"/>
                        </w:rPr>
                        <w:t>1</w:t>
                      </w:r>
                      <w:r w:rsidR="00FA7C8D">
                        <w:rPr>
                          <w:rFonts w:ascii="Century Gothic" w:hAnsi="Century Gothic" w:cs="Book Antiqua"/>
                          <w:b/>
                          <w:color w:val="FF0000"/>
                          <w:sz w:val="24"/>
                          <w:szCs w:val="23"/>
                        </w:rPr>
                        <w:t>30</w:t>
                      </w:r>
                      <w:r w:rsidR="00143D0C" w:rsidRPr="00143D0C">
                        <w:rPr>
                          <w:rFonts w:ascii="Century Gothic" w:hAnsi="Century Gothic" w:cs="Book Antiqua"/>
                          <w:b/>
                          <w:color w:val="FF0000"/>
                          <w:sz w:val="24"/>
                          <w:szCs w:val="23"/>
                        </w:rPr>
                        <w:t xml:space="preserve"> USD </w:t>
                      </w:r>
                      <w:r w:rsidR="00143D0C">
                        <w:rPr>
                          <w:rFonts w:ascii="Century Gothic" w:hAnsi="Century Gothic" w:cs="Book Antiqua"/>
                          <w:b/>
                          <w:color w:val="FF0000"/>
                          <w:sz w:val="24"/>
                          <w:szCs w:val="23"/>
                        </w:rPr>
                        <w:t xml:space="preserve">- </w:t>
                      </w:r>
                      <w:r w:rsidR="00065AF9" w:rsidRPr="007C6553"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  <w:t>b</w:t>
                      </w:r>
                      <w:r w:rsidR="007A6DA7" w:rsidRPr="007C6553"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  <w:t>ilety wstępów do zwiedzanych obiektów oraz zwyczajowe napiwki</w:t>
                      </w:r>
                      <w:r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  <w:t xml:space="preserve">, </w:t>
                      </w:r>
                      <w:r w:rsidR="00956F83" w:rsidRPr="007C6553"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  <w:t xml:space="preserve">oddzielnie płatne </w:t>
                      </w:r>
                      <w:r w:rsidR="007A6DA7" w:rsidRPr="007C6553"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  <w:t xml:space="preserve">u przewodnika lub osoby koordynującej wyjazd po przylocie do </w:t>
                      </w:r>
                      <w:r w:rsidR="006B5DE2" w:rsidRPr="007C6553"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  <w:t>Izraela</w:t>
                      </w:r>
                      <w:r w:rsidR="00A957AA" w:rsidRPr="007C6553"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  <w:t>.</w:t>
                      </w:r>
                      <w:r w:rsidR="000C49E6" w:rsidRPr="007C6553"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  <w:t xml:space="preserve"> Opłata </w:t>
                      </w:r>
                      <w:r w:rsidR="000A1384" w:rsidRPr="007C6553">
                        <w:rPr>
                          <w:rFonts w:ascii="Century Gothic" w:hAnsi="Century Gothic" w:cs="Book Antiqua"/>
                          <w:b/>
                          <w:color w:val="FF0000"/>
                          <w:szCs w:val="23"/>
                        </w:rPr>
                        <w:t>bezzwrotna</w:t>
                      </w:r>
                    </w:p>
                    <w:p w:rsidR="00AF01E9" w:rsidRPr="007C6553" w:rsidRDefault="000A1384" w:rsidP="007C6553">
                      <w:pPr>
                        <w:pStyle w:val="Akapitzlist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0" w:firstLine="0"/>
                        <w:jc w:val="both"/>
                        <w:rPr>
                          <w:rFonts w:ascii="Century Gothic" w:hAnsi="Century Gothic" w:cs="Book Antiqua"/>
                          <w:b/>
                          <w:color w:val="000000"/>
                          <w:szCs w:val="23"/>
                        </w:rPr>
                      </w:pPr>
                      <w:r w:rsidRPr="007C6553">
                        <w:rPr>
                          <w:rFonts w:ascii="Century Gothic" w:hAnsi="Century Gothic" w:cs="Book Antiqua"/>
                          <w:b/>
                          <w:color w:val="000000"/>
                          <w:szCs w:val="23"/>
                        </w:rPr>
                        <w:t>zastrzegamy sobie zmiany w programie na zasadzie przestawień kolejności zwiedzania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-206624</wp:posOffset>
                </wp:positionH>
                <wp:positionV relativeFrom="paragraph">
                  <wp:posOffset>921357</wp:posOffset>
                </wp:positionV>
                <wp:extent cx="3564255" cy="299847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299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1CD" w:rsidRDefault="00B131CD" w:rsidP="00B131CD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C00EC">
                              <w:rPr>
                                <w:rFonts w:ascii="Century Gothic" w:hAnsi="Century Gothic"/>
                                <w:b/>
                              </w:rPr>
                              <w:t>CENA OBEJMUJE:</w:t>
                            </w:r>
                          </w:p>
                          <w:p w:rsidR="00B131CD" w:rsidRPr="00A957AA" w:rsidRDefault="00B131CD" w:rsidP="00B131CD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</w:rPr>
                            </w:pPr>
                          </w:p>
                          <w:p w:rsidR="00B131CD" w:rsidRPr="003C00EC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przelot samolotem: </w:t>
                            </w:r>
                            <w:r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Lublin </w:t>
                            </w: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 – Te</w:t>
                            </w:r>
                            <w:r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l </w:t>
                            </w:r>
                            <w:proofErr w:type="spellStart"/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Aviv</w:t>
                            </w:r>
                            <w:proofErr w:type="spellEnd"/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Lublin</w:t>
                            </w: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 samolot rejsowy </w:t>
                            </w:r>
                          </w:p>
                          <w:p w:rsidR="00B131CD" w:rsidRPr="003C00EC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ubezpieczenie KL i NNW +</w:t>
                            </w:r>
                            <w:r w:rsidR="00A04CA0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pakiet rozszerzony o </w:t>
                            </w: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choroby przewlekłe,</w:t>
                            </w:r>
                          </w:p>
                          <w:p w:rsidR="00B131CD" w:rsidRPr="003C00EC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na miejscu przejazdy klimatyzowanym autokarem,</w:t>
                            </w:r>
                          </w:p>
                          <w:p w:rsidR="00B131CD" w:rsidRPr="003C00EC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opiekę przewodnika polskojęzycznego,</w:t>
                            </w:r>
                          </w:p>
                          <w:p w:rsidR="00B131CD" w:rsidRPr="003C00EC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zakwaterowanie w hotelach klasy turystycznej (***) ze śniadaniem i obiadokolacją, pokoje 2-3 osobowe z łazienką,</w:t>
                            </w:r>
                          </w:p>
                          <w:p w:rsidR="00B131CD" w:rsidRPr="003C00EC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wjazd taksówką na Górę Tabor,</w:t>
                            </w:r>
                          </w:p>
                          <w:p w:rsidR="00B131CD" w:rsidRPr="003C00EC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rejs statkiem po Jeziorze Galilejskim,</w:t>
                            </w:r>
                          </w:p>
                          <w:p w:rsidR="00B131CD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 w:rsidRPr="003C00EC"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>codzienne Msze św. i opiekę duchową na całej trasie pielgrzymki.</w:t>
                            </w:r>
                          </w:p>
                          <w:p w:rsidR="00B131CD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Tour Guide – system nagłaśniający, </w:t>
                            </w:r>
                          </w:p>
                          <w:p w:rsidR="00B131CD" w:rsidRPr="003C00EC" w:rsidRDefault="00B131CD" w:rsidP="00B131CD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/>
                              <w:ind w:left="426"/>
                              <w:jc w:val="both"/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Składka na Turystyczny Fundusz Gwarancyjny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-16.25pt;margin-top:72.55pt;width:280.65pt;height:236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" stroked="f">
                <v:textbox>
                  <w:txbxContent>
                    <w:p w:rsidR="00B131CD" w:rsidRDefault="00B131CD" w:rsidP="00B131CD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C00EC">
                        <w:rPr>
                          <w:rFonts w:ascii="Century Gothic" w:hAnsi="Century Gothic"/>
                          <w:b/>
                        </w:rPr>
                        <w:t>CENA OBEJMUJE:</w:t>
                      </w:r>
                    </w:p>
                    <w:p w:rsidR="00B131CD" w:rsidRPr="00A957AA" w:rsidRDefault="00B131CD" w:rsidP="00B131CD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b/>
                          <w:sz w:val="2"/>
                        </w:rPr>
                      </w:pPr>
                    </w:p>
                    <w:p w:rsidR="00B131CD" w:rsidRPr="003C00EC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przelot samolotem: </w:t>
                      </w:r>
                      <w:r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Lublin </w:t>
                      </w: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 – Te</w:t>
                      </w:r>
                      <w:r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l </w:t>
                      </w:r>
                      <w:proofErr w:type="spellStart"/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Aviv</w:t>
                      </w:r>
                      <w:proofErr w:type="spellEnd"/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– </w:t>
                      </w:r>
                      <w:r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Lublin</w:t>
                      </w: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,</w:t>
                      </w:r>
                      <w:r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 samolot rejsowy </w:t>
                      </w:r>
                    </w:p>
                    <w:p w:rsidR="00B131CD" w:rsidRPr="003C00EC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ubezpieczenie KL i NNW +</w:t>
                      </w:r>
                      <w:r w:rsidR="00A04CA0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 </w:t>
                      </w:r>
                      <w:r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pakiet rozszerzony o </w:t>
                      </w: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choroby przewlekłe,</w:t>
                      </w:r>
                    </w:p>
                    <w:p w:rsidR="00B131CD" w:rsidRPr="003C00EC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na miejscu przejazdy klimatyzowanym autokarem,</w:t>
                      </w:r>
                    </w:p>
                    <w:p w:rsidR="00B131CD" w:rsidRPr="003C00EC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opiekę przewodnika polskojęzycznego,</w:t>
                      </w:r>
                    </w:p>
                    <w:p w:rsidR="00B131CD" w:rsidRPr="003C00EC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zakwaterowanie w hotelach klasy turystycznej (***) ze śniadaniem i obiadokolacją, pokoje 2-3 osobowe z łazienką,</w:t>
                      </w:r>
                    </w:p>
                    <w:p w:rsidR="00B131CD" w:rsidRPr="003C00EC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wjazd taksówką na Górę Tabor,</w:t>
                      </w:r>
                    </w:p>
                    <w:p w:rsidR="00B131CD" w:rsidRPr="003C00EC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rejs statkiem po Jeziorze Galilejskim,</w:t>
                      </w:r>
                    </w:p>
                    <w:p w:rsidR="00B131CD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 w:rsidRPr="003C00EC"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>codzienne Msze św. i opiekę duchową na całej trasie pielgrzymki.</w:t>
                      </w:r>
                    </w:p>
                    <w:p w:rsidR="00B131CD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Tour Guide – system nagłaśniający, </w:t>
                      </w:r>
                    </w:p>
                    <w:p w:rsidR="00B131CD" w:rsidRPr="003C00EC" w:rsidRDefault="00B131CD" w:rsidP="00B131CD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/>
                        <w:ind w:left="426"/>
                        <w:jc w:val="both"/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</w:pPr>
                      <w:r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Składka na Turystyczny Fundusz Gwarancyjny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Book Antiqu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117282</wp:posOffset>
                </wp:positionH>
                <wp:positionV relativeFrom="paragraph">
                  <wp:posOffset>163443</wp:posOffset>
                </wp:positionV>
                <wp:extent cx="6443980" cy="66675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4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F67" w:rsidRDefault="002C615B" w:rsidP="002C615B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A51A9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Termin</w:t>
                            </w:r>
                            <w:r w:rsidR="001333AE" w:rsidRPr="00A51A9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AD0E5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1A9C" w:rsidRPr="00A51A9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3742C3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A51A9C" w:rsidRPr="00A51A9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1C558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27</w:t>
                            </w:r>
                            <w:r w:rsidR="00A51A9C" w:rsidRPr="00A51A9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.0</w:t>
                            </w:r>
                            <w:r w:rsidR="003742C3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A51A9C" w:rsidRPr="00A51A9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.2019</w:t>
                            </w:r>
                            <w:r w:rsidR="00A04C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r.</w:t>
                            </w:r>
                            <w:r w:rsidR="00AD0E5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A7F6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0E5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Cena:</w:t>
                            </w:r>
                            <w:r w:rsidR="002A7F6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31C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62</w:t>
                            </w:r>
                            <w:r w:rsidR="00C42124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0 USD + 1</w:t>
                            </w:r>
                            <w:r w:rsidR="00A04CA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2124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000 zł</w:t>
                            </w:r>
                          </w:p>
                          <w:p w:rsidR="00C07A50" w:rsidRPr="00A51A9C" w:rsidRDefault="00C07A50" w:rsidP="002A7F67">
                            <w:pPr>
                              <w:ind w:left="1416" w:firstLine="708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9.25pt;margin-top:12.85pt;width:507.4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" fillcolor="#004976" stroked="f">
                <v:textbox>
                  <w:txbxContent>
                    <w:p w:rsidR="002A7F67" w:rsidRDefault="002C615B" w:rsidP="002C615B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A51A9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Termin</w:t>
                      </w:r>
                      <w:r w:rsidR="001333AE" w:rsidRPr="00A51A9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:</w:t>
                      </w:r>
                      <w:r w:rsidR="00AD0E5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51A9C" w:rsidRPr="00A51A9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2</w:t>
                      </w:r>
                      <w:r w:rsidR="003742C3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2</w:t>
                      </w:r>
                      <w:r w:rsidR="00A51A9C" w:rsidRPr="00A51A9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1C558F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27</w:t>
                      </w:r>
                      <w:r w:rsidR="00A51A9C" w:rsidRPr="00A51A9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.0</w:t>
                      </w:r>
                      <w:r w:rsidR="003742C3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8</w:t>
                      </w:r>
                      <w:r w:rsidR="00A51A9C" w:rsidRPr="00A51A9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.2019</w:t>
                      </w:r>
                      <w:r w:rsidR="00A04C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r.</w:t>
                      </w:r>
                      <w:r w:rsidR="00AD0E5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2A7F6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D0E5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Cena:</w:t>
                      </w:r>
                      <w:r w:rsidR="002A7F6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131C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62</w:t>
                      </w:r>
                      <w:r w:rsidR="00C42124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0 USD + 1</w:t>
                      </w:r>
                      <w:r w:rsidR="00A04CA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42124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000 zł</w:t>
                      </w:r>
                    </w:p>
                    <w:p w:rsidR="00C07A50" w:rsidRPr="00A51A9C" w:rsidRDefault="00C07A50" w:rsidP="002A7F67">
                      <w:pPr>
                        <w:ind w:left="1416" w:firstLine="708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1B6D">
        <w:rPr>
          <w:rFonts w:ascii="Book Antiqua" w:hAnsi="Book Antiqua" w:cs="Book Antiqua"/>
          <w:b/>
          <w:bCs/>
          <w:color w:val="000000"/>
          <w:sz w:val="28"/>
          <w:szCs w:val="28"/>
        </w:rPr>
        <w:br w:type="column"/>
      </w:r>
      <w:r w:rsidRPr="009E5464">
        <w:rPr>
          <w:rFonts w:ascii="Century Gothic" w:hAnsi="Century Gothic"/>
          <w:b/>
          <w:bCs/>
          <w:noProof/>
          <w:color w:val="FFFFFF" w:themeColor="background1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1722148</wp:posOffset>
                </wp:positionH>
                <wp:positionV relativeFrom="paragraph">
                  <wp:posOffset>-130203</wp:posOffset>
                </wp:positionV>
                <wp:extent cx="14293215" cy="557530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21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94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E5B4B" id="AutoShape 26" o:spid="_x0000_s1026" style="position:absolute;margin-left:135.6pt;margin-top:-10.25pt;width:1125.45pt;height:43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" fillcolor="#f94900" stroked="f"/>
            </w:pict>
          </mc:Fallback>
        </mc:AlternateContent>
      </w:r>
      <w:r w:rsidR="009E5464" w:rsidRPr="009E5464">
        <w:rPr>
          <w:rFonts w:ascii="Century Gothic" w:hAnsi="Century Gothic"/>
          <w:b/>
          <w:noProof/>
          <w:color w:val="FFFFFF" w:themeColor="background1"/>
          <w:sz w:val="4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-8255</wp:posOffset>
            </wp:positionV>
            <wp:extent cx="1800225" cy="514985"/>
            <wp:effectExtent l="0" t="0" r="0" b="0"/>
            <wp:wrapThrough wrapText="bothSides">
              <wp:wrapPolygon edited="0">
                <wp:start x="0" y="0"/>
                <wp:lineTo x="0" y="20774"/>
                <wp:lineTo x="21486" y="20774"/>
                <wp:lineTo x="21486" y="0"/>
                <wp:lineTo x="0" y="0"/>
              </wp:wrapPolygon>
            </wp:wrapThrough>
            <wp:docPr id="27" name="Obraz 27" descr="MatteoTravel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tteoTravel_logoR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464" w:rsidRPr="009E5464">
        <w:rPr>
          <w:rFonts w:ascii="Book Antiqua" w:hAnsi="Book Antiqua" w:cs="Book Antiqua"/>
          <w:b/>
          <w:bCs/>
          <w:color w:val="FFFFFF" w:themeColor="background1"/>
          <w:sz w:val="32"/>
          <w:szCs w:val="28"/>
        </w:rPr>
        <w:t xml:space="preserve">PIELGRZYMKA STUDYJNA DO ZIEMII ŚWIĘTEJ </w:t>
      </w:r>
    </w:p>
    <w:p w:rsidR="003222DA" w:rsidRPr="003222DA" w:rsidRDefault="003222DA" w:rsidP="003222DA">
      <w:pPr>
        <w:ind w:left="3544"/>
        <w:jc w:val="center"/>
        <w:rPr>
          <w:rFonts w:ascii="Century Gothic" w:hAnsi="Century Gothic"/>
          <w:b/>
          <w:bCs/>
          <w:sz w:val="10"/>
          <w:szCs w:val="24"/>
        </w:rPr>
      </w:pPr>
    </w:p>
    <w:p w:rsidR="00DB56C5" w:rsidRDefault="00DB56C5" w:rsidP="003222DA">
      <w:pPr>
        <w:spacing w:line="276" w:lineRule="auto"/>
        <w:jc w:val="both"/>
        <w:rPr>
          <w:rFonts w:ascii="Book Antiqua" w:hAnsi="Book Antiqua"/>
          <w:b/>
          <w:bCs/>
          <w:sz w:val="21"/>
          <w:szCs w:val="21"/>
        </w:rPr>
        <w:sectPr w:rsidR="00DB56C5" w:rsidSect="00394892">
          <w:footerReference w:type="default" r:id="rId16"/>
          <w:pgSz w:w="11906" w:h="16838"/>
          <w:pgMar w:top="568" w:right="567" w:bottom="567" w:left="567" w:header="426" w:footer="316" w:gutter="0"/>
          <w:cols w:space="708"/>
        </w:sectPr>
      </w:pPr>
    </w:p>
    <w:p w:rsidR="00394892" w:rsidRDefault="00394892" w:rsidP="00CD49FD">
      <w:pPr>
        <w:spacing w:line="276" w:lineRule="auto"/>
        <w:jc w:val="both"/>
        <w:rPr>
          <w:rFonts w:ascii="Century Gothic" w:hAnsi="Century Gothic"/>
          <w:b/>
          <w:bCs/>
          <w:sz w:val="21"/>
          <w:szCs w:val="21"/>
        </w:rPr>
      </w:pPr>
    </w:p>
    <w:p w:rsidR="00180E12" w:rsidRDefault="00180E12" w:rsidP="00CD49FD">
      <w:pPr>
        <w:spacing w:line="276" w:lineRule="auto"/>
        <w:jc w:val="both"/>
        <w:rPr>
          <w:rFonts w:ascii="Century Gothic" w:hAnsi="Century Gothic"/>
          <w:b/>
          <w:bCs/>
          <w:sz w:val="21"/>
          <w:szCs w:val="21"/>
        </w:rPr>
      </w:pPr>
    </w:p>
    <w:p w:rsidR="00CD49FD" w:rsidRPr="009E5464" w:rsidRDefault="00A957AA" w:rsidP="009E546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b/>
          <w:bCs/>
          <w:sz w:val="25"/>
          <w:szCs w:val="25"/>
        </w:rPr>
      </w:pPr>
      <w:r w:rsidRPr="009E5464">
        <w:rPr>
          <w:rFonts w:ascii="Century Gothic" w:hAnsi="Century Gothic"/>
          <w:b/>
          <w:bCs/>
          <w:sz w:val="25"/>
          <w:szCs w:val="25"/>
        </w:rPr>
        <w:t>DZIEŃ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 xml:space="preserve"> (</w:t>
      </w:r>
      <w:proofErr w:type="spellStart"/>
      <w:r w:rsidR="00B341D6" w:rsidRPr="009E5464">
        <w:rPr>
          <w:rFonts w:ascii="Century Gothic" w:hAnsi="Century Gothic"/>
          <w:b/>
          <w:bCs/>
          <w:sz w:val="25"/>
          <w:szCs w:val="25"/>
        </w:rPr>
        <w:t>czw</w:t>
      </w:r>
      <w:proofErr w:type="spellEnd"/>
      <w:r w:rsidR="00B341D6" w:rsidRPr="009E5464">
        <w:rPr>
          <w:rFonts w:ascii="Century Gothic" w:hAnsi="Century Gothic"/>
          <w:b/>
          <w:bCs/>
          <w:sz w:val="25"/>
          <w:szCs w:val="25"/>
        </w:rPr>
        <w:t>)</w:t>
      </w:r>
      <w:r w:rsidRPr="009E5464">
        <w:rPr>
          <w:rFonts w:ascii="Century Gothic" w:hAnsi="Century Gothic"/>
          <w:b/>
          <w:bCs/>
          <w:sz w:val="25"/>
          <w:szCs w:val="25"/>
        </w:rPr>
        <w:t xml:space="preserve"> </w:t>
      </w:r>
      <w:r w:rsidR="00A0573C" w:rsidRPr="009E5464">
        <w:rPr>
          <w:rFonts w:ascii="Century Gothic" w:hAnsi="Century Gothic"/>
          <w:b/>
          <w:bCs/>
          <w:sz w:val="25"/>
          <w:szCs w:val="25"/>
        </w:rPr>
        <w:t>22.08.19</w:t>
      </w:r>
      <w:r w:rsidR="00865ECE" w:rsidRPr="009E5464">
        <w:rPr>
          <w:rFonts w:ascii="Century Gothic" w:hAnsi="Century Gothic"/>
          <w:b/>
          <w:bCs/>
          <w:sz w:val="25"/>
          <w:szCs w:val="25"/>
        </w:rPr>
        <w:tab/>
      </w:r>
      <w:r w:rsidR="00B131CD" w:rsidRPr="009E5464">
        <w:rPr>
          <w:rFonts w:ascii="Century Gothic" w:hAnsi="Century Gothic"/>
          <w:b/>
          <w:bCs/>
          <w:sz w:val="25"/>
          <w:szCs w:val="25"/>
        </w:rPr>
        <w:t>LUBLIN</w:t>
      </w:r>
      <w:r w:rsidR="00CD49FD" w:rsidRPr="009E5464">
        <w:rPr>
          <w:rFonts w:ascii="Century Gothic" w:hAnsi="Century Gothic"/>
          <w:b/>
          <w:bCs/>
          <w:sz w:val="25"/>
          <w:szCs w:val="25"/>
        </w:rPr>
        <w:t xml:space="preserve"> -  </w:t>
      </w:r>
      <w:r w:rsidR="00B447C0" w:rsidRPr="009E5464">
        <w:rPr>
          <w:rFonts w:ascii="Century Gothic" w:hAnsi="Century Gothic"/>
          <w:b/>
          <w:bCs/>
          <w:sz w:val="25"/>
          <w:szCs w:val="25"/>
        </w:rPr>
        <w:t xml:space="preserve">PRZELOT </w:t>
      </w:r>
      <w:r w:rsidR="008156FA" w:rsidRPr="009E5464">
        <w:rPr>
          <w:rFonts w:ascii="Century Gothic" w:hAnsi="Century Gothic"/>
          <w:b/>
          <w:bCs/>
          <w:sz w:val="25"/>
          <w:szCs w:val="25"/>
        </w:rPr>
        <w:t>–</w:t>
      </w:r>
      <w:r w:rsidR="00B447C0" w:rsidRPr="009E5464">
        <w:rPr>
          <w:rFonts w:ascii="Century Gothic" w:hAnsi="Century Gothic"/>
          <w:b/>
          <w:bCs/>
          <w:sz w:val="25"/>
          <w:szCs w:val="25"/>
        </w:rPr>
        <w:t xml:space="preserve"> BETLEJEM</w:t>
      </w:r>
    </w:p>
    <w:p w:rsidR="008156FA" w:rsidRPr="009E5464" w:rsidRDefault="000242AF" w:rsidP="009E5464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  <w:r w:rsidRPr="009E5464">
        <w:rPr>
          <w:rFonts w:ascii="Century Gothic" w:hAnsi="Century Gothic"/>
          <w:sz w:val="25"/>
          <w:szCs w:val="25"/>
        </w:rPr>
        <w:t>Spotkanie na lotnisku w Lublinie o godz. 3:30.</w:t>
      </w:r>
      <w:r w:rsidR="00C77914" w:rsidRPr="009E5464">
        <w:rPr>
          <w:rFonts w:ascii="Century Gothic" w:hAnsi="Century Gothic"/>
          <w:sz w:val="25"/>
          <w:szCs w:val="25"/>
        </w:rPr>
        <w:t>Wy</w:t>
      </w:r>
      <w:r w:rsidR="008156FA" w:rsidRPr="009E5464">
        <w:rPr>
          <w:rFonts w:ascii="Century Gothic" w:hAnsi="Century Gothic"/>
          <w:sz w:val="25"/>
          <w:szCs w:val="25"/>
        </w:rPr>
        <w:t xml:space="preserve">lot samolotem rejsowym </w:t>
      </w:r>
      <w:r w:rsidR="008156FA" w:rsidRPr="009E5464">
        <w:rPr>
          <w:rFonts w:ascii="Century Gothic" w:hAnsi="Century Gothic"/>
          <w:bCs/>
          <w:sz w:val="25"/>
          <w:szCs w:val="25"/>
        </w:rPr>
        <w:t xml:space="preserve">LOT o godz. </w:t>
      </w:r>
      <w:r w:rsidRPr="009E5464">
        <w:rPr>
          <w:rFonts w:ascii="Century Gothic" w:hAnsi="Century Gothic"/>
          <w:bCs/>
          <w:sz w:val="25"/>
          <w:szCs w:val="25"/>
        </w:rPr>
        <w:t>5:35.</w:t>
      </w:r>
      <w:r w:rsidR="008156FA" w:rsidRPr="009E5464">
        <w:rPr>
          <w:rFonts w:ascii="Century Gothic" w:hAnsi="Century Gothic"/>
          <w:sz w:val="25"/>
          <w:szCs w:val="25"/>
        </w:rPr>
        <w:t xml:space="preserve"> Bezpośredni lot rejsowy do Tel-</w:t>
      </w:r>
      <w:proofErr w:type="spellStart"/>
      <w:r w:rsidR="008156FA" w:rsidRPr="009E5464">
        <w:rPr>
          <w:rFonts w:ascii="Century Gothic" w:hAnsi="Century Gothic"/>
          <w:sz w:val="25"/>
          <w:szCs w:val="25"/>
        </w:rPr>
        <w:t>Avivu</w:t>
      </w:r>
      <w:proofErr w:type="spellEnd"/>
      <w:r w:rsidR="008156FA" w:rsidRPr="009E5464">
        <w:rPr>
          <w:rFonts w:ascii="Century Gothic" w:hAnsi="Century Gothic"/>
          <w:sz w:val="25"/>
          <w:szCs w:val="25"/>
        </w:rPr>
        <w:t xml:space="preserve"> trwa ok. 3.5 godz. Przylot do Tel-</w:t>
      </w:r>
      <w:proofErr w:type="spellStart"/>
      <w:r w:rsidR="008156FA" w:rsidRPr="009E5464">
        <w:rPr>
          <w:rFonts w:ascii="Century Gothic" w:hAnsi="Century Gothic"/>
          <w:sz w:val="25"/>
          <w:szCs w:val="25"/>
        </w:rPr>
        <w:t>Avivu</w:t>
      </w:r>
      <w:proofErr w:type="spellEnd"/>
      <w:r w:rsidR="008156FA" w:rsidRPr="009E5464">
        <w:rPr>
          <w:rFonts w:ascii="Century Gothic" w:hAnsi="Century Gothic"/>
          <w:sz w:val="25"/>
          <w:szCs w:val="25"/>
        </w:rPr>
        <w:t xml:space="preserve"> ok. godz</w:t>
      </w:r>
      <w:r w:rsidRPr="009E5464">
        <w:rPr>
          <w:rFonts w:ascii="Century Gothic" w:hAnsi="Century Gothic"/>
          <w:sz w:val="25"/>
          <w:szCs w:val="25"/>
        </w:rPr>
        <w:t>.10:25</w:t>
      </w:r>
      <w:r w:rsidR="008156FA" w:rsidRPr="009E5464">
        <w:rPr>
          <w:rFonts w:ascii="Century Gothic" w:hAnsi="Century Gothic"/>
          <w:sz w:val="25"/>
          <w:szCs w:val="25"/>
        </w:rPr>
        <w:t xml:space="preserve">  czasu lokalnego. Dojazd do Betlejem.</w:t>
      </w:r>
      <w:r w:rsidR="008156FA" w:rsidRPr="009E5464">
        <w:rPr>
          <w:rFonts w:ascii="Century Gothic" w:hAnsi="Century Gothic"/>
          <w:bCs/>
          <w:sz w:val="25"/>
          <w:szCs w:val="25"/>
        </w:rPr>
        <w:t xml:space="preserve"> Bazylika i Grota Narodzenia</w:t>
      </w:r>
      <w:r w:rsidR="008156FA" w:rsidRPr="009E5464">
        <w:rPr>
          <w:rFonts w:ascii="Century Gothic" w:hAnsi="Century Gothic"/>
          <w:sz w:val="25"/>
          <w:szCs w:val="25"/>
        </w:rPr>
        <w:t xml:space="preserve">. </w:t>
      </w:r>
      <w:r w:rsidR="008156FA" w:rsidRPr="009E5464">
        <w:rPr>
          <w:rFonts w:ascii="Century Gothic" w:hAnsi="Century Gothic"/>
          <w:bCs/>
          <w:sz w:val="25"/>
          <w:szCs w:val="25"/>
        </w:rPr>
        <w:t>Grota Mleczna</w:t>
      </w:r>
      <w:r w:rsidR="008156FA" w:rsidRPr="009E5464">
        <w:rPr>
          <w:rFonts w:ascii="Century Gothic" w:hAnsi="Century Gothic"/>
          <w:sz w:val="25"/>
          <w:szCs w:val="25"/>
        </w:rPr>
        <w:t xml:space="preserve">. </w:t>
      </w:r>
      <w:r w:rsidR="008156FA" w:rsidRPr="009E5464">
        <w:rPr>
          <w:rFonts w:ascii="Century Gothic" w:hAnsi="Century Gothic"/>
          <w:bCs/>
          <w:sz w:val="25"/>
          <w:szCs w:val="25"/>
        </w:rPr>
        <w:t>Pole Pasterzy</w:t>
      </w:r>
      <w:r w:rsidR="008156FA" w:rsidRPr="009E5464">
        <w:rPr>
          <w:rFonts w:ascii="Century Gothic" w:hAnsi="Century Gothic"/>
          <w:sz w:val="25"/>
          <w:szCs w:val="25"/>
        </w:rPr>
        <w:t xml:space="preserve">. </w:t>
      </w:r>
      <w:r w:rsidR="008156FA" w:rsidRPr="009E5464">
        <w:rPr>
          <w:rFonts w:ascii="Century Gothic" w:hAnsi="Century Gothic"/>
          <w:bCs/>
          <w:sz w:val="25"/>
          <w:szCs w:val="25"/>
        </w:rPr>
        <w:t>Wzgórze Dawida</w:t>
      </w:r>
      <w:r w:rsidR="008156FA" w:rsidRPr="009E5464">
        <w:rPr>
          <w:rFonts w:ascii="Century Gothic" w:hAnsi="Century Gothic"/>
          <w:sz w:val="25"/>
          <w:szCs w:val="25"/>
        </w:rPr>
        <w:t xml:space="preserve"> – klasztor Sióstr Karmelitanek założony przez św. </w:t>
      </w:r>
      <w:proofErr w:type="spellStart"/>
      <w:r w:rsidR="008156FA" w:rsidRPr="009E5464">
        <w:rPr>
          <w:rFonts w:ascii="Century Gothic" w:hAnsi="Century Gothic"/>
          <w:sz w:val="25"/>
          <w:szCs w:val="25"/>
        </w:rPr>
        <w:t>Mariam</w:t>
      </w:r>
      <w:proofErr w:type="spellEnd"/>
      <w:r w:rsidR="008156FA" w:rsidRPr="009E5464">
        <w:rPr>
          <w:rFonts w:ascii="Century Gothic" w:hAnsi="Century Gothic"/>
          <w:sz w:val="25"/>
          <w:szCs w:val="25"/>
        </w:rPr>
        <w:t xml:space="preserve"> od Jezusa Ukrzyżowanego (Małą Arabkę). Msza Święta w Bazylice Bożego Narodzenia w Betlejem. </w:t>
      </w:r>
      <w:r w:rsidR="00C77914" w:rsidRPr="009E5464">
        <w:rPr>
          <w:rFonts w:ascii="Century Gothic" w:hAnsi="Century Gothic"/>
          <w:sz w:val="25"/>
          <w:szCs w:val="25"/>
        </w:rPr>
        <w:t>Obiadokolacja i n</w:t>
      </w:r>
      <w:r w:rsidR="008156FA" w:rsidRPr="009E5464">
        <w:rPr>
          <w:rFonts w:ascii="Century Gothic" w:hAnsi="Century Gothic"/>
          <w:sz w:val="25"/>
          <w:szCs w:val="25"/>
        </w:rPr>
        <w:t>ocleg w Betlejem.</w:t>
      </w:r>
    </w:p>
    <w:p w:rsidR="00B447C0" w:rsidRPr="009E5464" w:rsidRDefault="00A957AA" w:rsidP="009E546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b/>
          <w:bCs/>
          <w:sz w:val="25"/>
          <w:szCs w:val="25"/>
        </w:rPr>
      </w:pPr>
      <w:r w:rsidRPr="009E5464">
        <w:rPr>
          <w:rFonts w:ascii="Century Gothic" w:hAnsi="Century Gothic"/>
          <w:b/>
          <w:bCs/>
          <w:sz w:val="25"/>
          <w:szCs w:val="25"/>
        </w:rPr>
        <w:t xml:space="preserve">DZIEŃ 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>(</w:t>
      </w:r>
      <w:proofErr w:type="spellStart"/>
      <w:r w:rsidR="00B341D6" w:rsidRPr="009E5464">
        <w:rPr>
          <w:rFonts w:ascii="Century Gothic" w:hAnsi="Century Gothic"/>
          <w:b/>
          <w:bCs/>
          <w:sz w:val="25"/>
          <w:szCs w:val="25"/>
        </w:rPr>
        <w:t>pt</w:t>
      </w:r>
      <w:proofErr w:type="spellEnd"/>
      <w:r w:rsidR="00B341D6" w:rsidRPr="009E5464">
        <w:rPr>
          <w:rFonts w:ascii="Century Gothic" w:hAnsi="Century Gothic"/>
          <w:b/>
          <w:bCs/>
          <w:sz w:val="25"/>
          <w:szCs w:val="25"/>
        </w:rPr>
        <w:t>)</w:t>
      </w:r>
      <w:r w:rsidRPr="009E5464">
        <w:rPr>
          <w:rFonts w:ascii="Century Gothic" w:hAnsi="Century Gothic"/>
          <w:b/>
          <w:bCs/>
          <w:sz w:val="25"/>
          <w:szCs w:val="25"/>
        </w:rPr>
        <w:t xml:space="preserve"> </w:t>
      </w:r>
      <w:r w:rsidR="00A0573C" w:rsidRPr="009E5464">
        <w:rPr>
          <w:rFonts w:ascii="Century Gothic" w:hAnsi="Century Gothic"/>
          <w:b/>
          <w:bCs/>
          <w:sz w:val="25"/>
          <w:szCs w:val="25"/>
        </w:rPr>
        <w:t>23.08.19</w:t>
      </w:r>
      <w:r w:rsidR="00B341D6" w:rsidRPr="009E5464">
        <w:rPr>
          <w:rFonts w:ascii="Century Gothic" w:hAnsi="Century Gothic"/>
          <w:b/>
          <w:bCs/>
          <w:color w:val="FF0000"/>
          <w:sz w:val="25"/>
          <w:szCs w:val="25"/>
        </w:rPr>
        <w:tab/>
      </w:r>
      <w:r w:rsidR="00936C8C" w:rsidRPr="009E5464">
        <w:rPr>
          <w:rFonts w:ascii="Century Gothic" w:hAnsi="Century Gothic"/>
          <w:b/>
          <w:bCs/>
          <w:sz w:val="25"/>
          <w:szCs w:val="25"/>
        </w:rPr>
        <w:t>JEROZOLIMA: DROGA KRZYŻOWA</w:t>
      </w:r>
    </w:p>
    <w:p w:rsidR="008156FA" w:rsidRPr="009E5464" w:rsidRDefault="008156FA" w:rsidP="009E5464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  <w:r w:rsidRPr="009E5464">
        <w:rPr>
          <w:rFonts w:ascii="Century Gothic" w:hAnsi="Century Gothic"/>
          <w:sz w:val="25"/>
          <w:szCs w:val="25"/>
        </w:rPr>
        <w:t xml:space="preserve">Śniadanie. Jerozolima – Góra Oliwna – sanktuarium Wniebowstąpienia, kościół Pater </w:t>
      </w:r>
      <w:proofErr w:type="spellStart"/>
      <w:r w:rsidRPr="009E5464">
        <w:rPr>
          <w:rFonts w:ascii="Century Gothic" w:hAnsi="Century Gothic"/>
          <w:sz w:val="25"/>
          <w:szCs w:val="25"/>
        </w:rPr>
        <w:t>Noster</w:t>
      </w:r>
      <w:proofErr w:type="spellEnd"/>
      <w:r w:rsidRPr="009E5464">
        <w:rPr>
          <w:rFonts w:ascii="Century Gothic" w:hAnsi="Century Gothic"/>
          <w:sz w:val="25"/>
          <w:szCs w:val="25"/>
        </w:rPr>
        <w:t>, panora</w:t>
      </w:r>
      <w:r w:rsidR="00A04CA0">
        <w:rPr>
          <w:rFonts w:ascii="Century Gothic" w:hAnsi="Century Gothic"/>
          <w:sz w:val="25"/>
          <w:szCs w:val="25"/>
        </w:rPr>
        <w:t xml:space="preserve">ma Jerozolimy, kościół Dominus </w:t>
      </w:r>
      <w:proofErr w:type="spellStart"/>
      <w:r w:rsidR="00A04CA0">
        <w:rPr>
          <w:rFonts w:ascii="Century Gothic" w:hAnsi="Century Gothic"/>
          <w:sz w:val="25"/>
          <w:szCs w:val="25"/>
        </w:rPr>
        <w:t>Flevit</w:t>
      </w:r>
      <w:proofErr w:type="spellEnd"/>
      <w:r w:rsidR="00A04CA0">
        <w:rPr>
          <w:rFonts w:ascii="Century Gothic" w:hAnsi="Century Gothic"/>
          <w:sz w:val="25"/>
          <w:szCs w:val="25"/>
        </w:rPr>
        <w:t>, Ogród Oliwny i B</w:t>
      </w:r>
      <w:r w:rsidRPr="009E5464">
        <w:rPr>
          <w:rFonts w:ascii="Century Gothic" w:hAnsi="Century Gothic"/>
          <w:sz w:val="25"/>
          <w:szCs w:val="25"/>
        </w:rPr>
        <w:t xml:space="preserve">azylika Męki Pańskiej. Kościół zaparcia się św. Piotra. </w:t>
      </w:r>
      <w:r w:rsidRPr="009E5464">
        <w:rPr>
          <w:rFonts w:ascii="Century Gothic" w:hAnsi="Century Gothic"/>
          <w:bCs/>
          <w:sz w:val="25"/>
          <w:szCs w:val="25"/>
        </w:rPr>
        <w:t>Syjon chrześcijański</w:t>
      </w:r>
      <w:r w:rsidRPr="009E5464">
        <w:rPr>
          <w:rFonts w:ascii="Century Gothic" w:hAnsi="Century Gothic"/>
          <w:sz w:val="25"/>
          <w:szCs w:val="25"/>
        </w:rPr>
        <w:t xml:space="preserve">. Kościół Zaśnięcia Najświętszej Maryi Panny. </w:t>
      </w:r>
      <w:r w:rsidRPr="009E5464">
        <w:rPr>
          <w:rFonts w:ascii="Century Gothic" w:hAnsi="Century Gothic"/>
          <w:bCs/>
          <w:sz w:val="25"/>
          <w:szCs w:val="25"/>
        </w:rPr>
        <w:t>Wieczernik</w:t>
      </w:r>
      <w:r w:rsidRPr="009E5464">
        <w:rPr>
          <w:rFonts w:ascii="Century Gothic" w:hAnsi="Century Gothic"/>
          <w:sz w:val="25"/>
          <w:szCs w:val="25"/>
        </w:rPr>
        <w:t xml:space="preserve">. Msza Święta w kaplicy przy Wieczerniku. </w:t>
      </w:r>
      <w:r w:rsidR="00C77914" w:rsidRPr="009E5464">
        <w:rPr>
          <w:rFonts w:ascii="Century Gothic" w:hAnsi="Century Gothic"/>
          <w:sz w:val="25"/>
          <w:szCs w:val="25"/>
        </w:rPr>
        <w:t>Obiadokolacja i n</w:t>
      </w:r>
      <w:r w:rsidRPr="009E5464">
        <w:rPr>
          <w:rFonts w:ascii="Century Gothic" w:hAnsi="Century Gothic"/>
          <w:sz w:val="25"/>
          <w:szCs w:val="25"/>
        </w:rPr>
        <w:t>ocleg w Betlejem.</w:t>
      </w:r>
    </w:p>
    <w:p w:rsidR="0008062E" w:rsidRPr="009E5464" w:rsidRDefault="00DC7B2F" w:rsidP="009E546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b/>
          <w:bCs/>
          <w:sz w:val="25"/>
          <w:szCs w:val="25"/>
        </w:rPr>
      </w:pPr>
      <w:r w:rsidRPr="009E5464">
        <w:rPr>
          <w:rFonts w:ascii="Century Gothic" w:hAnsi="Century Gothic"/>
          <w:b/>
          <w:bCs/>
          <w:sz w:val="25"/>
          <w:szCs w:val="25"/>
        </w:rPr>
        <w:t xml:space="preserve">DZIEŃ 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>(</w:t>
      </w:r>
      <w:proofErr w:type="spellStart"/>
      <w:r w:rsidR="00B341D6" w:rsidRPr="009E5464">
        <w:rPr>
          <w:rFonts w:ascii="Century Gothic" w:hAnsi="Century Gothic"/>
          <w:b/>
          <w:bCs/>
          <w:sz w:val="25"/>
          <w:szCs w:val="25"/>
        </w:rPr>
        <w:t>sob</w:t>
      </w:r>
      <w:proofErr w:type="spellEnd"/>
      <w:r w:rsidR="00B341D6" w:rsidRPr="009E5464">
        <w:rPr>
          <w:rFonts w:ascii="Century Gothic" w:hAnsi="Century Gothic"/>
          <w:b/>
          <w:bCs/>
          <w:sz w:val="25"/>
          <w:szCs w:val="25"/>
        </w:rPr>
        <w:t xml:space="preserve">) </w:t>
      </w:r>
      <w:r w:rsidR="00A0573C" w:rsidRPr="009E5464">
        <w:rPr>
          <w:rFonts w:ascii="Century Gothic" w:hAnsi="Century Gothic"/>
          <w:b/>
          <w:bCs/>
          <w:sz w:val="25"/>
          <w:szCs w:val="25"/>
        </w:rPr>
        <w:t>24.08.19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ab/>
        <w:t>BETANIA</w:t>
      </w:r>
      <w:r w:rsidR="000242AF" w:rsidRPr="009E5464">
        <w:rPr>
          <w:rFonts w:ascii="Century Gothic" w:hAnsi="Century Gothic"/>
          <w:b/>
          <w:bCs/>
          <w:sz w:val="25"/>
          <w:szCs w:val="25"/>
        </w:rPr>
        <w:t>,JERYCHO</w:t>
      </w:r>
      <w:r w:rsidR="00540474" w:rsidRPr="009E5464">
        <w:rPr>
          <w:rFonts w:ascii="Century Gothic" w:hAnsi="Century Gothic"/>
          <w:b/>
          <w:bCs/>
          <w:sz w:val="25"/>
          <w:szCs w:val="25"/>
        </w:rPr>
        <w:tab/>
      </w:r>
    </w:p>
    <w:p w:rsidR="00B341D6" w:rsidRPr="009E5464" w:rsidRDefault="00C77914" w:rsidP="009E5464">
      <w:pPr>
        <w:spacing w:line="276" w:lineRule="auto"/>
        <w:jc w:val="both"/>
        <w:rPr>
          <w:rFonts w:ascii="Century Gothic" w:hAnsi="Century Gothic"/>
          <w:bCs/>
          <w:sz w:val="25"/>
          <w:szCs w:val="25"/>
        </w:rPr>
      </w:pPr>
      <w:r w:rsidRPr="009E5464">
        <w:rPr>
          <w:rFonts w:ascii="Century Gothic" w:hAnsi="Century Gothic"/>
          <w:bCs/>
          <w:sz w:val="25"/>
          <w:szCs w:val="25"/>
        </w:rPr>
        <w:t xml:space="preserve">Śniadanie. </w:t>
      </w:r>
      <w:r w:rsidR="00B341D6" w:rsidRPr="009E5464">
        <w:rPr>
          <w:rFonts w:ascii="Century Gothic" w:hAnsi="Century Gothic"/>
          <w:bCs/>
          <w:sz w:val="25"/>
          <w:szCs w:val="25"/>
        </w:rPr>
        <w:t xml:space="preserve">Betania </w:t>
      </w:r>
      <w:r w:rsidR="00B341D6" w:rsidRPr="009E5464">
        <w:rPr>
          <w:rFonts w:ascii="Century Gothic" w:hAnsi="Century Gothic"/>
          <w:sz w:val="25"/>
          <w:szCs w:val="25"/>
        </w:rPr>
        <w:t xml:space="preserve">– miejsce życia Łazarza, Marty i Marii. </w:t>
      </w:r>
      <w:proofErr w:type="spellStart"/>
      <w:r w:rsidR="00B341D6" w:rsidRPr="009E5464">
        <w:rPr>
          <w:rFonts w:ascii="Century Gothic" w:hAnsi="Century Gothic"/>
          <w:sz w:val="25"/>
          <w:szCs w:val="25"/>
        </w:rPr>
        <w:t>Qumran</w:t>
      </w:r>
      <w:proofErr w:type="spellEnd"/>
      <w:r w:rsidR="00B341D6" w:rsidRPr="009E5464">
        <w:rPr>
          <w:rFonts w:ascii="Century Gothic" w:hAnsi="Century Gothic"/>
          <w:sz w:val="25"/>
          <w:szCs w:val="25"/>
        </w:rPr>
        <w:t xml:space="preserve"> – miejsce znalezienia starożytnych zwojów. Morze Martwe. Jerycho – najstarsze miasto świata. Miejsce chrztu Jezus</w:t>
      </w:r>
    </w:p>
    <w:p w:rsidR="00936C8C" w:rsidRPr="009E5464" w:rsidRDefault="00865ECE" w:rsidP="009E546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b/>
          <w:bCs/>
          <w:sz w:val="25"/>
          <w:szCs w:val="25"/>
        </w:rPr>
      </w:pPr>
      <w:r w:rsidRPr="009E5464">
        <w:rPr>
          <w:rFonts w:ascii="Century Gothic" w:hAnsi="Century Gothic"/>
          <w:b/>
          <w:bCs/>
          <w:sz w:val="25"/>
          <w:szCs w:val="25"/>
        </w:rPr>
        <w:t>DZIEŃ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 xml:space="preserve"> (</w:t>
      </w:r>
      <w:proofErr w:type="spellStart"/>
      <w:r w:rsidR="00B341D6" w:rsidRPr="009E5464">
        <w:rPr>
          <w:rFonts w:ascii="Century Gothic" w:hAnsi="Century Gothic"/>
          <w:b/>
          <w:bCs/>
          <w:sz w:val="25"/>
          <w:szCs w:val="25"/>
        </w:rPr>
        <w:t>ndz</w:t>
      </w:r>
      <w:proofErr w:type="spellEnd"/>
      <w:r w:rsidR="00B341D6" w:rsidRPr="009E5464">
        <w:rPr>
          <w:rFonts w:ascii="Century Gothic" w:hAnsi="Century Gothic"/>
          <w:b/>
          <w:bCs/>
          <w:sz w:val="25"/>
          <w:szCs w:val="25"/>
        </w:rPr>
        <w:t>)</w:t>
      </w:r>
      <w:r w:rsidRPr="009E5464">
        <w:rPr>
          <w:rFonts w:ascii="Century Gothic" w:hAnsi="Century Gothic"/>
          <w:b/>
          <w:bCs/>
          <w:sz w:val="25"/>
          <w:szCs w:val="25"/>
        </w:rPr>
        <w:t xml:space="preserve">  </w:t>
      </w:r>
      <w:r w:rsidR="00A0573C" w:rsidRPr="009E5464">
        <w:rPr>
          <w:rFonts w:ascii="Century Gothic" w:hAnsi="Century Gothic"/>
          <w:b/>
          <w:bCs/>
          <w:sz w:val="25"/>
          <w:szCs w:val="25"/>
        </w:rPr>
        <w:t>25.08.19</w:t>
      </w:r>
      <w:r w:rsidR="00936C8C" w:rsidRPr="009E5464">
        <w:rPr>
          <w:rFonts w:ascii="Century Gothic" w:hAnsi="Century Gothic"/>
          <w:b/>
          <w:bCs/>
          <w:sz w:val="25"/>
          <w:szCs w:val="25"/>
        </w:rPr>
        <w:tab/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>JEROZOLIMA</w:t>
      </w:r>
    </w:p>
    <w:p w:rsidR="00936C8C" w:rsidRPr="009E5464" w:rsidRDefault="00C77914" w:rsidP="009E5464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  <w:r w:rsidRPr="009E5464">
        <w:rPr>
          <w:rFonts w:ascii="Century Gothic" w:hAnsi="Century Gothic"/>
          <w:sz w:val="25"/>
          <w:szCs w:val="25"/>
        </w:rPr>
        <w:t xml:space="preserve">Śniadanie. Wykwaterowanie. </w:t>
      </w:r>
      <w:proofErr w:type="spellStart"/>
      <w:r w:rsidR="00B341D6" w:rsidRPr="009E5464">
        <w:rPr>
          <w:rFonts w:ascii="Century Gothic" w:hAnsi="Century Gothic"/>
          <w:sz w:val="25"/>
          <w:szCs w:val="25"/>
        </w:rPr>
        <w:t>Yad</w:t>
      </w:r>
      <w:proofErr w:type="spellEnd"/>
      <w:r w:rsidR="00A04CA0">
        <w:rPr>
          <w:rFonts w:ascii="Century Gothic" w:hAnsi="Century Gothic"/>
          <w:sz w:val="25"/>
          <w:szCs w:val="25"/>
        </w:rPr>
        <w:t xml:space="preserve"> </w:t>
      </w:r>
      <w:proofErr w:type="spellStart"/>
      <w:r w:rsidR="00A04CA0">
        <w:rPr>
          <w:rFonts w:ascii="Century Gothic" w:hAnsi="Century Gothic"/>
          <w:sz w:val="25"/>
          <w:szCs w:val="25"/>
        </w:rPr>
        <w:t>Vash</w:t>
      </w:r>
      <w:r w:rsidR="00B341D6" w:rsidRPr="009E5464">
        <w:rPr>
          <w:rFonts w:ascii="Century Gothic" w:hAnsi="Century Gothic"/>
          <w:sz w:val="25"/>
          <w:szCs w:val="25"/>
        </w:rPr>
        <w:t>em</w:t>
      </w:r>
      <w:proofErr w:type="spellEnd"/>
      <w:r w:rsidR="00B341D6" w:rsidRPr="009E5464">
        <w:rPr>
          <w:rFonts w:ascii="Century Gothic" w:hAnsi="Century Gothic"/>
          <w:sz w:val="25"/>
          <w:szCs w:val="25"/>
        </w:rPr>
        <w:t xml:space="preserve"> – Instytut Pamięci ofiar pomordowanych podczas II wojny światowej. </w:t>
      </w:r>
      <w:proofErr w:type="spellStart"/>
      <w:r w:rsidR="00B341D6" w:rsidRPr="009E5464">
        <w:rPr>
          <w:rFonts w:ascii="Century Gothic" w:hAnsi="Century Gothic"/>
          <w:sz w:val="25"/>
          <w:szCs w:val="25"/>
        </w:rPr>
        <w:t>Ain</w:t>
      </w:r>
      <w:proofErr w:type="spellEnd"/>
      <w:r w:rsidR="00B341D6" w:rsidRPr="009E5464">
        <w:rPr>
          <w:rFonts w:ascii="Century Gothic" w:hAnsi="Century Gothic"/>
          <w:sz w:val="25"/>
          <w:szCs w:val="25"/>
        </w:rPr>
        <w:t xml:space="preserve"> Karem – miejsce nawiedzenia św. Elżbiety i narodzin św. Jana Chrzciciela. </w:t>
      </w:r>
      <w:r w:rsidR="00B341D6" w:rsidRPr="009E5464">
        <w:rPr>
          <w:rFonts w:ascii="Century Gothic" w:hAnsi="Century Gothic"/>
          <w:bCs/>
          <w:sz w:val="25"/>
          <w:szCs w:val="25"/>
        </w:rPr>
        <w:t xml:space="preserve"> Jerozolima</w:t>
      </w:r>
      <w:r w:rsidR="00B341D6" w:rsidRPr="009E5464">
        <w:rPr>
          <w:rFonts w:ascii="Century Gothic" w:hAnsi="Century Gothic"/>
          <w:sz w:val="25"/>
          <w:szCs w:val="25"/>
        </w:rPr>
        <w:t xml:space="preserve">. Kościół św. Anny – miejsce narodzin Maryi, obok sadzawka Betesda. Droga krzyżowa. Ściana płaczu. Czas wolny </w:t>
      </w:r>
      <w:r w:rsidR="009E5464">
        <w:rPr>
          <w:rFonts w:ascii="Century Gothic" w:hAnsi="Century Gothic"/>
          <w:sz w:val="25"/>
          <w:szCs w:val="25"/>
        </w:rPr>
        <w:t>w Starym Mieście. Msza Święta w </w:t>
      </w:r>
      <w:r w:rsidR="00B341D6" w:rsidRPr="009E5464">
        <w:rPr>
          <w:rFonts w:ascii="Century Gothic" w:hAnsi="Century Gothic"/>
          <w:sz w:val="25"/>
          <w:szCs w:val="25"/>
        </w:rPr>
        <w:t xml:space="preserve">Bazylice Bożego Grobu. </w:t>
      </w:r>
      <w:r w:rsidRPr="009E5464">
        <w:rPr>
          <w:rFonts w:ascii="Century Gothic" w:hAnsi="Century Gothic"/>
          <w:sz w:val="25"/>
          <w:szCs w:val="25"/>
        </w:rPr>
        <w:t>Obiadokolacja i n</w:t>
      </w:r>
      <w:r w:rsidR="00B341D6" w:rsidRPr="009E5464">
        <w:rPr>
          <w:rFonts w:ascii="Century Gothic" w:hAnsi="Century Gothic"/>
          <w:sz w:val="25"/>
          <w:szCs w:val="25"/>
        </w:rPr>
        <w:t>ocleg w Betlejem.</w:t>
      </w:r>
    </w:p>
    <w:p w:rsidR="00B341D6" w:rsidRPr="009E5464" w:rsidRDefault="00936C8C" w:rsidP="009E546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b/>
          <w:bCs/>
          <w:sz w:val="25"/>
          <w:szCs w:val="25"/>
        </w:rPr>
      </w:pPr>
      <w:r w:rsidRPr="009E5464">
        <w:rPr>
          <w:rFonts w:ascii="Century Gothic" w:hAnsi="Century Gothic"/>
          <w:b/>
          <w:bCs/>
          <w:sz w:val="25"/>
          <w:szCs w:val="25"/>
        </w:rPr>
        <w:t xml:space="preserve">DZIEŃ 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>(</w:t>
      </w:r>
      <w:proofErr w:type="spellStart"/>
      <w:r w:rsidR="00B341D6" w:rsidRPr="009E5464">
        <w:rPr>
          <w:rFonts w:ascii="Century Gothic" w:hAnsi="Century Gothic"/>
          <w:b/>
          <w:bCs/>
          <w:sz w:val="25"/>
          <w:szCs w:val="25"/>
        </w:rPr>
        <w:t>pn</w:t>
      </w:r>
      <w:proofErr w:type="spellEnd"/>
      <w:r w:rsidR="00B341D6" w:rsidRPr="009E5464">
        <w:rPr>
          <w:rFonts w:ascii="Century Gothic" w:hAnsi="Century Gothic"/>
          <w:b/>
          <w:bCs/>
          <w:sz w:val="25"/>
          <w:szCs w:val="25"/>
        </w:rPr>
        <w:t xml:space="preserve">) </w:t>
      </w:r>
      <w:r w:rsidR="00A0573C" w:rsidRPr="009E5464">
        <w:rPr>
          <w:rFonts w:ascii="Century Gothic" w:hAnsi="Century Gothic"/>
          <w:b/>
          <w:bCs/>
          <w:sz w:val="25"/>
          <w:szCs w:val="25"/>
        </w:rPr>
        <w:t>26.08.19</w:t>
      </w:r>
      <w:r w:rsidR="00A04CA0">
        <w:rPr>
          <w:rFonts w:ascii="Century Gothic" w:hAnsi="Century Gothic"/>
          <w:b/>
          <w:bCs/>
          <w:sz w:val="25"/>
          <w:szCs w:val="25"/>
        </w:rPr>
        <w:tab/>
        <w:t>G.</w:t>
      </w:r>
      <w:bookmarkStart w:id="0" w:name="_GoBack"/>
      <w:bookmarkEnd w:id="0"/>
      <w:r w:rsidR="00A04CA0">
        <w:rPr>
          <w:rFonts w:ascii="Century Gothic" w:hAnsi="Century Gothic"/>
          <w:b/>
          <w:bCs/>
          <w:sz w:val="25"/>
          <w:szCs w:val="25"/>
        </w:rPr>
        <w:t xml:space="preserve"> 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>TABOR,</w:t>
      </w:r>
      <w:r w:rsidR="000242AF" w:rsidRPr="009E5464">
        <w:rPr>
          <w:rFonts w:ascii="Century Gothic" w:hAnsi="Century Gothic"/>
          <w:b/>
          <w:bCs/>
          <w:sz w:val="25"/>
          <w:szCs w:val="25"/>
        </w:rPr>
        <w:t>TABHA,</w:t>
      </w:r>
      <w:r w:rsidR="00C77914" w:rsidRPr="009E5464">
        <w:rPr>
          <w:rFonts w:ascii="Century Gothic" w:hAnsi="Century Gothic"/>
          <w:b/>
          <w:bCs/>
          <w:sz w:val="25"/>
          <w:szCs w:val="25"/>
        </w:rPr>
        <w:t xml:space="preserve"> 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>KAFARNAUM</w:t>
      </w:r>
      <w:r w:rsidR="00A04CA0">
        <w:rPr>
          <w:rFonts w:ascii="Century Gothic" w:hAnsi="Century Gothic"/>
          <w:b/>
          <w:bCs/>
          <w:sz w:val="25"/>
          <w:szCs w:val="25"/>
        </w:rPr>
        <w:t xml:space="preserve">, G. </w:t>
      </w:r>
      <w:r w:rsidR="000242AF" w:rsidRPr="009E5464">
        <w:rPr>
          <w:rFonts w:ascii="Century Gothic" w:hAnsi="Century Gothic"/>
          <w:b/>
          <w:bCs/>
          <w:sz w:val="25"/>
          <w:szCs w:val="25"/>
        </w:rPr>
        <w:t>BŁOGOSŁAWIEŃSTW</w:t>
      </w:r>
    </w:p>
    <w:p w:rsidR="00936C8C" w:rsidRPr="009E5464" w:rsidRDefault="00C77914" w:rsidP="009E5464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  <w:r w:rsidRPr="009E5464">
        <w:rPr>
          <w:rFonts w:ascii="Century Gothic" w:hAnsi="Century Gothic"/>
          <w:bCs/>
          <w:sz w:val="25"/>
          <w:szCs w:val="25"/>
        </w:rPr>
        <w:t xml:space="preserve">Śniadanie. </w:t>
      </w:r>
      <w:r w:rsidR="00B341D6" w:rsidRPr="009E5464">
        <w:rPr>
          <w:rFonts w:ascii="Century Gothic" w:hAnsi="Century Gothic"/>
          <w:bCs/>
          <w:sz w:val="25"/>
          <w:szCs w:val="25"/>
        </w:rPr>
        <w:t xml:space="preserve">Góra Tabor </w:t>
      </w:r>
      <w:r w:rsidR="00B341D6" w:rsidRPr="009E5464">
        <w:rPr>
          <w:rFonts w:ascii="Century Gothic" w:hAnsi="Century Gothic"/>
          <w:sz w:val="25"/>
          <w:szCs w:val="25"/>
        </w:rPr>
        <w:t>– Bazylika Przemienienia.</w:t>
      </w:r>
      <w:r w:rsidR="00B341D6" w:rsidRPr="009E5464">
        <w:rPr>
          <w:rFonts w:ascii="Century Gothic" w:hAnsi="Century Gothic"/>
          <w:bCs/>
          <w:sz w:val="25"/>
          <w:szCs w:val="25"/>
        </w:rPr>
        <w:t xml:space="preserve"> Galilea. </w:t>
      </w:r>
      <w:r w:rsidR="00B341D6" w:rsidRPr="009E5464">
        <w:rPr>
          <w:rFonts w:ascii="Century Gothic" w:hAnsi="Century Gothic"/>
          <w:sz w:val="25"/>
          <w:szCs w:val="25"/>
        </w:rPr>
        <w:t xml:space="preserve"> </w:t>
      </w:r>
      <w:proofErr w:type="spellStart"/>
      <w:r w:rsidR="00B341D6" w:rsidRPr="009E5464">
        <w:rPr>
          <w:rFonts w:ascii="Century Gothic" w:hAnsi="Century Gothic"/>
          <w:sz w:val="25"/>
          <w:szCs w:val="25"/>
        </w:rPr>
        <w:t>Tabgha</w:t>
      </w:r>
      <w:proofErr w:type="spellEnd"/>
      <w:r w:rsidR="00B341D6" w:rsidRPr="009E5464">
        <w:rPr>
          <w:rFonts w:ascii="Century Gothic" w:hAnsi="Century Gothic"/>
          <w:sz w:val="25"/>
          <w:szCs w:val="25"/>
        </w:rPr>
        <w:t xml:space="preserve"> – kościół „Rozmnożenia Chleba i Ryb”, kościół „Prymatu św. Piotra”, </w:t>
      </w:r>
      <w:proofErr w:type="spellStart"/>
      <w:r w:rsidR="00B341D6" w:rsidRPr="009E5464">
        <w:rPr>
          <w:rFonts w:ascii="Century Gothic" w:hAnsi="Century Gothic"/>
          <w:sz w:val="25"/>
          <w:szCs w:val="25"/>
        </w:rPr>
        <w:t>Kafarnaum</w:t>
      </w:r>
      <w:proofErr w:type="spellEnd"/>
      <w:r w:rsidR="00B341D6" w:rsidRPr="009E5464">
        <w:rPr>
          <w:rFonts w:ascii="Century Gothic" w:hAnsi="Century Gothic"/>
          <w:sz w:val="25"/>
          <w:szCs w:val="25"/>
        </w:rPr>
        <w:t xml:space="preserve"> – dom św. Piotra i synagoga. Rejs statkiem po Jeziorze Galilejskim. Góra Błogosławieństw. Msza Święta przy kościele „Prymatu św. Piotra”. </w:t>
      </w:r>
      <w:r w:rsidRPr="009E5464">
        <w:rPr>
          <w:rFonts w:ascii="Century Gothic" w:hAnsi="Century Gothic"/>
          <w:sz w:val="25"/>
          <w:szCs w:val="25"/>
        </w:rPr>
        <w:t>Obiadokolacja i n</w:t>
      </w:r>
      <w:r w:rsidR="00B341D6" w:rsidRPr="009E5464">
        <w:rPr>
          <w:rFonts w:ascii="Century Gothic" w:hAnsi="Century Gothic"/>
          <w:sz w:val="25"/>
          <w:szCs w:val="25"/>
        </w:rPr>
        <w:t>ocleg w Nazarecie</w:t>
      </w:r>
    </w:p>
    <w:p w:rsidR="00314AA0" w:rsidRPr="009E5464" w:rsidRDefault="00865ECE" w:rsidP="009E546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bCs/>
          <w:sz w:val="25"/>
          <w:szCs w:val="25"/>
        </w:rPr>
      </w:pPr>
      <w:r w:rsidRPr="009E5464">
        <w:rPr>
          <w:rFonts w:ascii="Century Gothic" w:hAnsi="Century Gothic"/>
          <w:b/>
          <w:bCs/>
          <w:sz w:val="25"/>
          <w:szCs w:val="25"/>
        </w:rPr>
        <w:t xml:space="preserve">DZIEŃ 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>(</w:t>
      </w:r>
      <w:proofErr w:type="spellStart"/>
      <w:r w:rsidR="00B341D6" w:rsidRPr="009E5464">
        <w:rPr>
          <w:rFonts w:ascii="Century Gothic" w:hAnsi="Century Gothic"/>
          <w:b/>
          <w:bCs/>
          <w:sz w:val="25"/>
          <w:szCs w:val="25"/>
        </w:rPr>
        <w:t>wt</w:t>
      </w:r>
      <w:proofErr w:type="spellEnd"/>
      <w:r w:rsidR="00B341D6" w:rsidRPr="009E5464">
        <w:rPr>
          <w:rFonts w:ascii="Century Gothic" w:hAnsi="Century Gothic"/>
          <w:b/>
          <w:bCs/>
          <w:sz w:val="25"/>
          <w:szCs w:val="25"/>
        </w:rPr>
        <w:t xml:space="preserve">) </w:t>
      </w:r>
      <w:r w:rsidR="00A0573C" w:rsidRPr="009E5464">
        <w:rPr>
          <w:rFonts w:ascii="Century Gothic" w:hAnsi="Century Gothic"/>
          <w:b/>
          <w:bCs/>
          <w:sz w:val="25"/>
          <w:szCs w:val="25"/>
        </w:rPr>
        <w:t>27.08.19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ab/>
        <w:t>NAZARET,KANA GALILEJSKA,</w:t>
      </w:r>
      <w:r w:rsidR="000242AF" w:rsidRPr="009E5464">
        <w:rPr>
          <w:rFonts w:ascii="Century Gothic" w:hAnsi="Century Gothic"/>
          <w:b/>
          <w:bCs/>
          <w:sz w:val="25"/>
          <w:szCs w:val="25"/>
        </w:rPr>
        <w:t>HAJFA,</w:t>
      </w:r>
      <w:r w:rsidR="00B341D6" w:rsidRPr="009E5464">
        <w:rPr>
          <w:rFonts w:ascii="Century Gothic" w:hAnsi="Century Gothic"/>
          <w:b/>
          <w:bCs/>
          <w:sz w:val="25"/>
          <w:szCs w:val="25"/>
        </w:rPr>
        <w:t>CEZAREA NADMORSKA</w:t>
      </w:r>
      <w:r w:rsidRPr="009E5464">
        <w:rPr>
          <w:rFonts w:ascii="Century Gothic" w:hAnsi="Century Gothic"/>
          <w:b/>
          <w:bCs/>
          <w:sz w:val="25"/>
          <w:szCs w:val="25"/>
        </w:rPr>
        <w:tab/>
      </w:r>
    </w:p>
    <w:p w:rsidR="00B341D6" w:rsidRPr="009E5464" w:rsidRDefault="00C77914" w:rsidP="009E5464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  <w:r w:rsidRPr="009E5464">
        <w:rPr>
          <w:rFonts w:ascii="Century Gothic" w:hAnsi="Century Gothic"/>
          <w:bCs/>
          <w:sz w:val="25"/>
          <w:szCs w:val="25"/>
        </w:rPr>
        <w:t xml:space="preserve">Śniadanie. Wykwaterowanie. </w:t>
      </w:r>
      <w:r w:rsidR="00B341D6" w:rsidRPr="009E5464">
        <w:rPr>
          <w:rFonts w:ascii="Century Gothic" w:hAnsi="Century Gothic"/>
          <w:bCs/>
          <w:sz w:val="25"/>
          <w:szCs w:val="25"/>
        </w:rPr>
        <w:t>Nazaret. Bazylika Zwiastowania</w:t>
      </w:r>
      <w:r w:rsidR="00B341D6" w:rsidRPr="009E5464">
        <w:rPr>
          <w:rFonts w:ascii="Century Gothic" w:hAnsi="Century Gothic"/>
          <w:sz w:val="25"/>
          <w:szCs w:val="25"/>
        </w:rPr>
        <w:t xml:space="preserve">. Kościół św. Józefa. Kana Galilejska - sanktuarium pierwszego cudu Jezusa.  </w:t>
      </w:r>
      <w:r w:rsidR="00B341D6" w:rsidRPr="009E5464">
        <w:rPr>
          <w:rFonts w:ascii="Century Gothic" w:hAnsi="Century Gothic"/>
          <w:bCs/>
          <w:sz w:val="25"/>
          <w:szCs w:val="25"/>
        </w:rPr>
        <w:t>Karmel. Hajfa</w:t>
      </w:r>
      <w:r w:rsidR="00B341D6" w:rsidRPr="009E5464">
        <w:rPr>
          <w:rFonts w:ascii="Century Gothic" w:hAnsi="Century Gothic"/>
          <w:sz w:val="25"/>
          <w:szCs w:val="25"/>
        </w:rPr>
        <w:t xml:space="preserve"> – sanktuarium Stella </w:t>
      </w:r>
      <w:proofErr w:type="spellStart"/>
      <w:r w:rsidR="00B341D6" w:rsidRPr="009E5464">
        <w:rPr>
          <w:rFonts w:ascii="Century Gothic" w:hAnsi="Century Gothic"/>
          <w:sz w:val="25"/>
          <w:szCs w:val="25"/>
        </w:rPr>
        <w:t>Maris</w:t>
      </w:r>
      <w:proofErr w:type="spellEnd"/>
      <w:r w:rsidR="00B341D6" w:rsidRPr="009E5464">
        <w:rPr>
          <w:rFonts w:ascii="Century Gothic" w:hAnsi="Century Gothic"/>
          <w:sz w:val="25"/>
          <w:szCs w:val="25"/>
        </w:rPr>
        <w:t xml:space="preserve"> proroka Eliasza i Matki Bożej. </w:t>
      </w:r>
      <w:r w:rsidR="00B341D6" w:rsidRPr="009E5464">
        <w:rPr>
          <w:rFonts w:ascii="Century Gothic" w:hAnsi="Century Gothic"/>
          <w:bCs/>
          <w:sz w:val="25"/>
          <w:szCs w:val="25"/>
        </w:rPr>
        <w:t>Cezarea Nadmorska</w:t>
      </w:r>
      <w:r w:rsidR="00D27798" w:rsidRPr="009E5464">
        <w:rPr>
          <w:rFonts w:ascii="Century Gothic" w:hAnsi="Century Gothic"/>
          <w:bCs/>
          <w:sz w:val="25"/>
          <w:szCs w:val="25"/>
        </w:rPr>
        <w:t xml:space="preserve"> - Akwedukt</w:t>
      </w:r>
      <w:r w:rsidR="00B341D6" w:rsidRPr="009E5464">
        <w:rPr>
          <w:rFonts w:ascii="Century Gothic" w:hAnsi="Century Gothic"/>
          <w:bCs/>
          <w:sz w:val="25"/>
          <w:szCs w:val="25"/>
        </w:rPr>
        <w:t xml:space="preserve">. </w:t>
      </w:r>
      <w:r w:rsidR="00B341D6" w:rsidRPr="009E5464">
        <w:rPr>
          <w:rFonts w:ascii="Century Gothic" w:hAnsi="Century Gothic"/>
          <w:sz w:val="25"/>
          <w:szCs w:val="25"/>
        </w:rPr>
        <w:t xml:space="preserve">Przejazd na lotnisko Ben </w:t>
      </w:r>
      <w:proofErr w:type="spellStart"/>
      <w:r w:rsidR="00B341D6" w:rsidRPr="009E5464">
        <w:rPr>
          <w:rFonts w:ascii="Century Gothic" w:hAnsi="Century Gothic"/>
          <w:sz w:val="25"/>
          <w:szCs w:val="25"/>
        </w:rPr>
        <w:t>Guriona</w:t>
      </w:r>
      <w:proofErr w:type="spellEnd"/>
      <w:r w:rsidR="00B341D6" w:rsidRPr="009E5464">
        <w:rPr>
          <w:rFonts w:ascii="Century Gothic" w:hAnsi="Century Gothic"/>
          <w:sz w:val="25"/>
          <w:szCs w:val="25"/>
        </w:rPr>
        <w:t xml:space="preserve"> w Tel-</w:t>
      </w:r>
      <w:proofErr w:type="spellStart"/>
      <w:r w:rsidR="00B341D6" w:rsidRPr="009E5464">
        <w:rPr>
          <w:rFonts w:ascii="Century Gothic" w:hAnsi="Century Gothic"/>
          <w:sz w:val="25"/>
          <w:szCs w:val="25"/>
        </w:rPr>
        <w:t>Avivie</w:t>
      </w:r>
      <w:proofErr w:type="spellEnd"/>
      <w:r w:rsidR="00B341D6" w:rsidRPr="009E5464">
        <w:rPr>
          <w:rFonts w:ascii="Century Gothic" w:hAnsi="Century Gothic"/>
          <w:sz w:val="25"/>
          <w:szCs w:val="25"/>
        </w:rPr>
        <w:t xml:space="preserve">. Wylot do </w:t>
      </w:r>
      <w:r w:rsidR="000242AF" w:rsidRPr="009E5464">
        <w:rPr>
          <w:rFonts w:ascii="Century Gothic" w:hAnsi="Century Gothic"/>
          <w:sz w:val="25"/>
          <w:szCs w:val="25"/>
        </w:rPr>
        <w:t>Lublina</w:t>
      </w:r>
      <w:r w:rsidR="00B341D6" w:rsidRPr="009E5464">
        <w:rPr>
          <w:rFonts w:ascii="Century Gothic" w:hAnsi="Century Gothic"/>
          <w:sz w:val="25"/>
          <w:szCs w:val="25"/>
        </w:rPr>
        <w:t xml:space="preserve"> samolotem rejsowym LOT o godz</w:t>
      </w:r>
      <w:r w:rsidR="000242AF" w:rsidRPr="009E5464">
        <w:rPr>
          <w:rFonts w:ascii="Century Gothic" w:hAnsi="Century Gothic"/>
          <w:sz w:val="25"/>
          <w:szCs w:val="25"/>
        </w:rPr>
        <w:t>.21:15.</w:t>
      </w:r>
      <w:r w:rsidR="00B341D6" w:rsidRPr="009E5464">
        <w:rPr>
          <w:rFonts w:ascii="Century Gothic" w:hAnsi="Century Gothic"/>
          <w:sz w:val="25"/>
          <w:szCs w:val="25"/>
        </w:rPr>
        <w:t xml:space="preserve">  Przylot do </w:t>
      </w:r>
      <w:r w:rsidR="00B341D6" w:rsidRPr="009E5464">
        <w:rPr>
          <w:rFonts w:ascii="Century Gothic" w:hAnsi="Century Gothic"/>
          <w:bCs/>
          <w:sz w:val="25"/>
          <w:szCs w:val="25"/>
        </w:rPr>
        <w:t>Lublina-Świdnika</w:t>
      </w:r>
      <w:r w:rsidR="00B341D6" w:rsidRPr="009E5464">
        <w:rPr>
          <w:rFonts w:ascii="Century Gothic" w:hAnsi="Century Gothic"/>
          <w:sz w:val="25"/>
          <w:szCs w:val="25"/>
        </w:rPr>
        <w:t xml:space="preserve"> ok</w:t>
      </w:r>
      <w:r w:rsidR="000242AF" w:rsidRPr="009E5464">
        <w:rPr>
          <w:rFonts w:ascii="Century Gothic" w:hAnsi="Century Gothic"/>
          <w:sz w:val="25"/>
          <w:szCs w:val="25"/>
        </w:rPr>
        <w:t>oło 24:00</w:t>
      </w:r>
      <w:r w:rsidR="00B341D6" w:rsidRPr="009E5464">
        <w:rPr>
          <w:rFonts w:ascii="Century Gothic" w:hAnsi="Century Gothic"/>
          <w:sz w:val="25"/>
          <w:szCs w:val="25"/>
        </w:rPr>
        <w:t xml:space="preserve"> czasu polskiego.</w:t>
      </w:r>
    </w:p>
    <w:p w:rsidR="00DC7B2F" w:rsidRPr="00B341D6" w:rsidRDefault="00DC7B2F">
      <w:pPr>
        <w:spacing w:line="276" w:lineRule="auto"/>
        <w:jc w:val="both"/>
        <w:rPr>
          <w:rFonts w:ascii="Century Gothic" w:hAnsi="Century Gothic"/>
          <w:bCs/>
          <w:sz w:val="21"/>
          <w:szCs w:val="21"/>
        </w:rPr>
      </w:pPr>
    </w:p>
    <w:sectPr w:rsidR="00DC7B2F" w:rsidRPr="00B341D6" w:rsidSect="00DB56C5">
      <w:type w:val="continuous"/>
      <w:pgSz w:w="11906" w:h="16838"/>
      <w:pgMar w:top="1391" w:right="567" w:bottom="567" w:left="567" w:header="426" w:footer="4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CC" w:rsidRDefault="003A4ACC" w:rsidP="00AD7175">
      <w:r>
        <w:separator/>
      </w:r>
    </w:p>
  </w:endnote>
  <w:endnote w:type="continuationSeparator" w:id="0">
    <w:p w:rsidR="003A4ACC" w:rsidRDefault="003A4ACC" w:rsidP="00AD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83" w:rsidRPr="00180E12" w:rsidRDefault="00F8006D" w:rsidP="003900CA">
    <w:pPr>
      <w:pStyle w:val="Stopka"/>
      <w:tabs>
        <w:tab w:val="left" w:pos="10490"/>
      </w:tabs>
      <w:ind w:left="284"/>
      <w:rPr>
        <w:rFonts w:ascii="Century Gothic" w:hAnsi="Century Gothic"/>
        <w:color w:val="004976"/>
        <w:spacing w:val="-4"/>
        <w:sz w:val="18"/>
        <w:lang w:val="en-US"/>
      </w:rPr>
    </w:pPr>
    <w:r>
      <w:rPr>
        <w:rFonts w:ascii="Century Gothic" w:hAnsi="Century Gothic"/>
        <w:noProof/>
        <w:color w:val="004976"/>
        <w:spacing w:val="-4"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4935855</wp:posOffset>
          </wp:positionH>
          <wp:positionV relativeFrom="paragraph">
            <wp:posOffset>-479425</wp:posOffset>
          </wp:positionV>
          <wp:extent cx="1666875" cy="897255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0183" w:rsidRPr="00180E12">
      <w:rPr>
        <w:rFonts w:ascii="Century Gothic" w:hAnsi="Century Gothic"/>
        <w:color w:val="004976"/>
        <w:spacing w:val="-4"/>
        <w:sz w:val="18"/>
        <w:lang w:val="en-US"/>
      </w:rPr>
      <w:t>Biuro</w:t>
    </w:r>
    <w:r w:rsidR="009E5464">
      <w:rPr>
        <w:rFonts w:ascii="Century Gothic" w:hAnsi="Century Gothic"/>
        <w:color w:val="004976"/>
        <w:spacing w:val="-4"/>
        <w:sz w:val="18"/>
        <w:lang w:val="en-US"/>
      </w:rPr>
      <w:t xml:space="preserve">  </w:t>
    </w:r>
    <w:r w:rsidR="00470183" w:rsidRPr="00180E12">
      <w:rPr>
        <w:rFonts w:ascii="Century Gothic" w:hAnsi="Century Gothic"/>
        <w:color w:val="004976"/>
        <w:spacing w:val="-4"/>
        <w:sz w:val="18"/>
        <w:lang w:val="en-US"/>
      </w:rPr>
      <w:t>Podróży</w:t>
    </w:r>
    <w:r w:rsidR="00664505" w:rsidRPr="00180E12">
      <w:rPr>
        <w:rFonts w:ascii="Century Gothic" w:hAnsi="Century Gothic"/>
        <w:color w:val="004976"/>
        <w:spacing w:val="-4"/>
        <w:sz w:val="18"/>
        <w:lang w:val="en-US"/>
      </w:rPr>
      <w:t xml:space="preserve"> Matteo Travel</w:t>
    </w:r>
    <w:r w:rsidR="00337EF1" w:rsidRPr="00180E12">
      <w:rPr>
        <w:rFonts w:ascii="Century Gothic" w:hAnsi="Century Gothic"/>
        <w:color w:val="004976"/>
        <w:spacing w:val="-4"/>
        <w:sz w:val="18"/>
        <w:lang w:val="en-US"/>
      </w:rPr>
      <w:t xml:space="preserve">, </w:t>
    </w:r>
  </w:p>
  <w:p w:rsidR="00470183" w:rsidRPr="00403ED4" w:rsidRDefault="00DB56C5" w:rsidP="003900CA">
    <w:pPr>
      <w:pStyle w:val="Stopka"/>
      <w:ind w:left="284"/>
      <w:rPr>
        <w:rFonts w:ascii="Century Gothic" w:hAnsi="Century Gothic"/>
        <w:color w:val="004976"/>
        <w:spacing w:val="-6"/>
        <w:sz w:val="18"/>
        <w:lang w:val="en-US"/>
      </w:rPr>
    </w:pPr>
    <w:r w:rsidRPr="00180E12">
      <w:rPr>
        <w:rFonts w:ascii="Century Gothic" w:hAnsi="Century Gothic"/>
        <w:color w:val="004976"/>
        <w:spacing w:val="-6"/>
        <w:sz w:val="18"/>
        <w:lang w:val="en-US"/>
      </w:rPr>
      <w:t xml:space="preserve">tel. </w:t>
    </w:r>
    <w:r w:rsidR="00470183" w:rsidRPr="00403ED4">
      <w:rPr>
        <w:rFonts w:ascii="Century Gothic" w:hAnsi="Century Gothic"/>
        <w:color w:val="004976"/>
        <w:spacing w:val="-6"/>
        <w:sz w:val="18"/>
        <w:lang w:val="en-US"/>
      </w:rPr>
      <w:t xml:space="preserve">+48 </w:t>
    </w:r>
    <w:r w:rsidR="00436269" w:rsidRPr="00403ED4">
      <w:rPr>
        <w:rFonts w:ascii="Century Gothic" w:hAnsi="Century Gothic"/>
        <w:color w:val="004976"/>
        <w:spacing w:val="-6"/>
        <w:sz w:val="18"/>
        <w:lang w:val="en-US"/>
      </w:rPr>
      <w:t>5</w:t>
    </w:r>
    <w:r w:rsidR="00470183" w:rsidRPr="00403ED4">
      <w:rPr>
        <w:rFonts w:ascii="Century Gothic" w:hAnsi="Century Gothic"/>
        <w:color w:val="004976"/>
        <w:spacing w:val="-6"/>
        <w:sz w:val="18"/>
        <w:lang w:val="en-US"/>
      </w:rPr>
      <w:t xml:space="preserve">04 </w:t>
    </w:r>
    <w:r w:rsidR="00436269" w:rsidRPr="00403ED4">
      <w:rPr>
        <w:rFonts w:ascii="Century Gothic" w:hAnsi="Century Gothic"/>
        <w:color w:val="004976"/>
        <w:spacing w:val="-6"/>
        <w:sz w:val="18"/>
        <w:lang w:val="en-US"/>
      </w:rPr>
      <w:t>189</w:t>
    </w:r>
    <w:r w:rsidRPr="00403ED4">
      <w:rPr>
        <w:rFonts w:ascii="Century Gothic" w:hAnsi="Century Gothic"/>
        <w:color w:val="004976"/>
        <w:spacing w:val="-6"/>
        <w:sz w:val="18"/>
        <w:lang w:val="en-US"/>
      </w:rPr>
      <w:t> </w:t>
    </w:r>
    <w:r w:rsidR="00470183" w:rsidRPr="00403ED4">
      <w:rPr>
        <w:rFonts w:ascii="Century Gothic" w:hAnsi="Century Gothic"/>
        <w:color w:val="004976"/>
        <w:spacing w:val="-6"/>
        <w:sz w:val="18"/>
        <w:lang w:val="en-US"/>
      </w:rPr>
      <w:t>5</w:t>
    </w:r>
    <w:r w:rsidR="00436269" w:rsidRPr="00403ED4">
      <w:rPr>
        <w:rFonts w:ascii="Century Gothic" w:hAnsi="Century Gothic"/>
        <w:color w:val="004976"/>
        <w:spacing w:val="-6"/>
        <w:sz w:val="18"/>
        <w:lang w:val="en-US"/>
      </w:rPr>
      <w:t>08</w:t>
    </w:r>
    <w:r w:rsidR="00875195" w:rsidRPr="00403ED4">
      <w:rPr>
        <w:rFonts w:ascii="Century Gothic" w:hAnsi="Century Gothic"/>
        <w:color w:val="004976"/>
        <w:spacing w:val="-6"/>
        <w:sz w:val="18"/>
        <w:lang w:val="en-US"/>
      </w:rPr>
      <w:t>, pn.-</w:t>
    </w:r>
    <w:r w:rsidR="00FA7C8D">
      <w:rPr>
        <w:rFonts w:ascii="Century Gothic" w:hAnsi="Century Gothic"/>
        <w:color w:val="004976"/>
        <w:spacing w:val="-6"/>
        <w:sz w:val="18"/>
        <w:lang w:val="en-US"/>
      </w:rPr>
      <w:t>pt</w:t>
    </w:r>
    <w:r w:rsidR="00875195" w:rsidRPr="00403ED4">
      <w:rPr>
        <w:rFonts w:ascii="Century Gothic" w:hAnsi="Century Gothic"/>
        <w:color w:val="004976"/>
        <w:spacing w:val="-6"/>
        <w:sz w:val="18"/>
        <w:lang w:val="en-US"/>
      </w:rPr>
      <w:t xml:space="preserve">. </w:t>
    </w:r>
    <w:r w:rsidR="00FA7C8D">
      <w:rPr>
        <w:rFonts w:ascii="Century Gothic" w:hAnsi="Century Gothic"/>
        <w:color w:val="004976"/>
        <w:spacing w:val="-6"/>
        <w:sz w:val="18"/>
        <w:lang w:val="en-US"/>
      </w:rPr>
      <w:t>8</w:t>
    </w:r>
    <w:r w:rsidR="00875195" w:rsidRPr="00403ED4">
      <w:rPr>
        <w:rFonts w:ascii="Century Gothic" w:hAnsi="Century Gothic"/>
        <w:color w:val="004976"/>
        <w:spacing w:val="-6"/>
        <w:sz w:val="18"/>
        <w:lang w:val="en-US"/>
      </w:rPr>
      <w:t>:00–1</w:t>
    </w:r>
    <w:r w:rsidR="00FA7C8D">
      <w:rPr>
        <w:rFonts w:ascii="Century Gothic" w:hAnsi="Century Gothic"/>
        <w:color w:val="004976"/>
        <w:spacing w:val="-6"/>
        <w:sz w:val="18"/>
        <w:lang w:val="en-US"/>
      </w:rPr>
      <w:t>6</w:t>
    </w:r>
    <w:r w:rsidR="00875195" w:rsidRPr="00403ED4">
      <w:rPr>
        <w:rFonts w:ascii="Century Gothic" w:hAnsi="Century Gothic"/>
        <w:color w:val="004976"/>
        <w:spacing w:val="-6"/>
        <w:sz w:val="18"/>
        <w:lang w:val="en-US"/>
      </w:rPr>
      <w:t>:00</w:t>
    </w:r>
  </w:p>
  <w:p w:rsidR="002D55EF" w:rsidRPr="00C33E94" w:rsidRDefault="00470183" w:rsidP="001333AE">
    <w:pPr>
      <w:pStyle w:val="Stopka"/>
      <w:tabs>
        <w:tab w:val="clear" w:pos="9072"/>
        <w:tab w:val="left" w:pos="7725"/>
      </w:tabs>
      <w:ind w:left="284"/>
      <w:rPr>
        <w:rFonts w:ascii="Century Gothic" w:hAnsi="Century Gothic"/>
        <w:color w:val="004976"/>
        <w:spacing w:val="7"/>
        <w:sz w:val="18"/>
        <w:lang w:val="en-US"/>
      </w:rPr>
    </w:pPr>
    <w:r w:rsidRPr="00C33E94">
      <w:rPr>
        <w:rFonts w:ascii="Century Gothic" w:hAnsi="Century Gothic"/>
        <w:color w:val="004976"/>
        <w:sz w:val="18"/>
        <w:lang w:val="en-US"/>
      </w:rPr>
      <w:t>e-mail:</w:t>
    </w:r>
    <w:r w:rsidRPr="00C33E94">
      <w:rPr>
        <w:rFonts w:ascii="Century Gothic" w:hAnsi="Century Gothic"/>
        <w:color w:val="004976"/>
        <w:spacing w:val="7"/>
        <w:sz w:val="18"/>
        <w:lang w:val="en-US"/>
      </w:rPr>
      <w:t xml:space="preserve"> biuro@matteotravel.pl, www.matteotravel.pl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CC" w:rsidRDefault="003A4ACC" w:rsidP="00AD7175">
      <w:r>
        <w:separator/>
      </w:r>
    </w:p>
  </w:footnote>
  <w:footnote w:type="continuationSeparator" w:id="0">
    <w:p w:rsidR="003A4ACC" w:rsidRDefault="003A4ACC" w:rsidP="00AD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mso19"/>
      </v:shape>
    </w:pict>
  </w:numPicBullet>
  <w:numPicBullet w:numPicBulletId="1">
    <w:pict>
      <v:shape id="_x0000_i1029" type="#_x0000_t75" style="width:9.4pt;height:9.4pt" o:bullet="t">
        <v:imagedata r:id="rId2" o:title="BD14792_"/>
      </v:shape>
    </w:pict>
  </w:numPicBullet>
  <w:abstractNum w:abstractNumId="0" w15:restartNumberingAfterBreak="0">
    <w:nsid w:val="1A02742A"/>
    <w:multiLevelType w:val="hybridMultilevel"/>
    <w:tmpl w:val="8EEA4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2522"/>
    <w:multiLevelType w:val="hybridMultilevel"/>
    <w:tmpl w:val="65C4A48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D11A87"/>
    <w:multiLevelType w:val="hybridMultilevel"/>
    <w:tmpl w:val="ABAC6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896"/>
    <w:multiLevelType w:val="hybridMultilevel"/>
    <w:tmpl w:val="DFCEA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7394"/>
    <w:multiLevelType w:val="hybridMultilevel"/>
    <w:tmpl w:val="66589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E566B"/>
    <w:multiLevelType w:val="hybridMultilevel"/>
    <w:tmpl w:val="1624E1E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327DFC"/>
    <w:multiLevelType w:val="hybridMultilevel"/>
    <w:tmpl w:val="5A6C3BE8"/>
    <w:lvl w:ilvl="0" w:tplc="9A2E8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B49E9"/>
    <w:multiLevelType w:val="hybridMultilevel"/>
    <w:tmpl w:val="7A7EDB2C"/>
    <w:lvl w:ilvl="0" w:tplc="128CE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4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10"/>
    <w:rsid w:val="00007FF9"/>
    <w:rsid w:val="0001174F"/>
    <w:rsid w:val="00020971"/>
    <w:rsid w:val="00023522"/>
    <w:rsid w:val="000242AF"/>
    <w:rsid w:val="00026349"/>
    <w:rsid w:val="000312A9"/>
    <w:rsid w:val="000333AB"/>
    <w:rsid w:val="00035CEE"/>
    <w:rsid w:val="000411D4"/>
    <w:rsid w:val="00042640"/>
    <w:rsid w:val="0004330F"/>
    <w:rsid w:val="00046A57"/>
    <w:rsid w:val="0006241F"/>
    <w:rsid w:val="00065AF9"/>
    <w:rsid w:val="00076B6C"/>
    <w:rsid w:val="00077197"/>
    <w:rsid w:val="0008062E"/>
    <w:rsid w:val="000818E2"/>
    <w:rsid w:val="00081B1B"/>
    <w:rsid w:val="0009015B"/>
    <w:rsid w:val="0009037F"/>
    <w:rsid w:val="000961C2"/>
    <w:rsid w:val="000A1384"/>
    <w:rsid w:val="000A5110"/>
    <w:rsid w:val="000A6B05"/>
    <w:rsid w:val="000B7455"/>
    <w:rsid w:val="000C3FD6"/>
    <w:rsid w:val="000C49E6"/>
    <w:rsid w:val="000D12A5"/>
    <w:rsid w:val="000D7115"/>
    <w:rsid w:val="000D76DB"/>
    <w:rsid w:val="000D7730"/>
    <w:rsid w:val="000E1506"/>
    <w:rsid w:val="000E50C5"/>
    <w:rsid w:val="000F5EC7"/>
    <w:rsid w:val="00100BDD"/>
    <w:rsid w:val="00102979"/>
    <w:rsid w:val="00107681"/>
    <w:rsid w:val="00111899"/>
    <w:rsid w:val="001168FF"/>
    <w:rsid w:val="00117F8E"/>
    <w:rsid w:val="0012786C"/>
    <w:rsid w:val="00130DFB"/>
    <w:rsid w:val="001333AE"/>
    <w:rsid w:val="00137CD0"/>
    <w:rsid w:val="00143D0C"/>
    <w:rsid w:val="00150E57"/>
    <w:rsid w:val="00151D93"/>
    <w:rsid w:val="0015273D"/>
    <w:rsid w:val="00165395"/>
    <w:rsid w:val="00165D1D"/>
    <w:rsid w:val="00171AFB"/>
    <w:rsid w:val="0017323A"/>
    <w:rsid w:val="00180E12"/>
    <w:rsid w:val="00180E99"/>
    <w:rsid w:val="00184281"/>
    <w:rsid w:val="00184510"/>
    <w:rsid w:val="00195DAE"/>
    <w:rsid w:val="001A1EDF"/>
    <w:rsid w:val="001A318F"/>
    <w:rsid w:val="001B4BBC"/>
    <w:rsid w:val="001B769D"/>
    <w:rsid w:val="001C558F"/>
    <w:rsid w:val="001D1F18"/>
    <w:rsid w:val="001D51D8"/>
    <w:rsid w:val="001E1C2E"/>
    <w:rsid w:val="001E4808"/>
    <w:rsid w:val="001E6465"/>
    <w:rsid w:val="001F02A7"/>
    <w:rsid w:val="00200E9A"/>
    <w:rsid w:val="00205795"/>
    <w:rsid w:val="0021290C"/>
    <w:rsid w:val="002217E2"/>
    <w:rsid w:val="0023079A"/>
    <w:rsid w:val="002358AC"/>
    <w:rsid w:val="00245145"/>
    <w:rsid w:val="00245A84"/>
    <w:rsid w:val="0026196D"/>
    <w:rsid w:val="00267258"/>
    <w:rsid w:val="00267BA0"/>
    <w:rsid w:val="00270053"/>
    <w:rsid w:val="00271027"/>
    <w:rsid w:val="00282C09"/>
    <w:rsid w:val="00283391"/>
    <w:rsid w:val="00285E02"/>
    <w:rsid w:val="002860D0"/>
    <w:rsid w:val="002904C2"/>
    <w:rsid w:val="002914F9"/>
    <w:rsid w:val="0029451F"/>
    <w:rsid w:val="002A0B7A"/>
    <w:rsid w:val="002A14CF"/>
    <w:rsid w:val="002A74BA"/>
    <w:rsid w:val="002A7F67"/>
    <w:rsid w:val="002C3637"/>
    <w:rsid w:val="002C3BBF"/>
    <w:rsid w:val="002C5337"/>
    <w:rsid w:val="002C615B"/>
    <w:rsid w:val="002C7D34"/>
    <w:rsid w:val="002D05C8"/>
    <w:rsid w:val="002D4EBA"/>
    <w:rsid w:val="002D55EF"/>
    <w:rsid w:val="002E2BC9"/>
    <w:rsid w:val="002E4589"/>
    <w:rsid w:val="002E4E6E"/>
    <w:rsid w:val="002F006C"/>
    <w:rsid w:val="002F232B"/>
    <w:rsid w:val="003014B0"/>
    <w:rsid w:val="00303556"/>
    <w:rsid w:val="00303A0E"/>
    <w:rsid w:val="003129A4"/>
    <w:rsid w:val="00314AA0"/>
    <w:rsid w:val="00315531"/>
    <w:rsid w:val="003222DA"/>
    <w:rsid w:val="00325F9A"/>
    <w:rsid w:val="003262D5"/>
    <w:rsid w:val="003278FE"/>
    <w:rsid w:val="00330221"/>
    <w:rsid w:val="0033209D"/>
    <w:rsid w:val="00334565"/>
    <w:rsid w:val="00335723"/>
    <w:rsid w:val="00335A2F"/>
    <w:rsid w:val="00337EF1"/>
    <w:rsid w:val="003440ED"/>
    <w:rsid w:val="003442F0"/>
    <w:rsid w:val="003444D5"/>
    <w:rsid w:val="00366A3C"/>
    <w:rsid w:val="00372655"/>
    <w:rsid w:val="003728E3"/>
    <w:rsid w:val="003742C3"/>
    <w:rsid w:val="00375493"/>
    <w:rsid w:val="003768B0"/>
    <w:rsid w:val="003808B0"/>
    <w:rsid w:val="00384DB0"/>
    <w:rsid w:val="003900CA"/>
    <w:rsid w:val="00390C1C"/>
    <w:rsid w:val="00394892"/>
    <w:rsid w:val="003A4ACC"/>
    <w:rsid w:val="003A7B8B"/>
    <w:rsid w:val="003B40D4"/>
    <w:rsid w:val="003C00EC"/>
    <w:rsid w:val="003C1A11"/>
    <w:rsid w:val="003C3957"/>
    <w:rsid w:val="003C3C66"/>
    <w:rsid w:val="003C5CE9"/>
    <w:rsid w:val="003D26E3"/>
    <w:rsid w:val="003D480F"/>
    <w:rsid w:val="003D5F10"/>
    <w:rsid w:val="003E44E5"/>
    <w:rsid w:val="003E5CD7"/>
    <w:rsid w:val="003E780B"/>
    <w:rsid w:val="00403ED4"/>
    <w:rsid w:val="00404FC3"/>
    <w:rsid w:val="00411996"/>
    <w:rsid w:val="00411A20"/>
    <w:rsid w:val="004154A5"/>
    <w:rsid w:val="00416813"/>
    <w:rsid w:val="00416A7D"/>
    <w:rsid w:val="00416B3A"/>
    <w:rsid w:val="00416B42"/>
    <w:rsid w:val="00421D34"/>
    <w:rsid w:val="0042380A"/>
    <w:rsid w:val="004312C2"/>
    <w:rsid w:val="00436269"/>
    <w:rsid w:val="004445D6"/>
    <w:rsid w:val="00444915"/>
    <w:rsid w:val="0045533D"/>
    <w:rsid w:val="00465790"/>
    <w:rsid w:val="00470183"/>
    <w:rsid w:val="00472BC0"/>
    <w:rsid w:val="00474333"/>
    <w:rsid w:val="004813B8"/>
    <w:rsid w:val="00486831"/>
    <w:rsid w:val="00492D98"/>
    <w:rsid w:val="00494AAD"/>
    <w:rsid w:val="00497CB0"/>
    <w:rsid w:val="004A3727"/>
    <w:rsid w:val="004A3F9F"/>
    <w:rsid w:val="004A4802"/>
    <w:rsid w:val="004B259D"/>
    <w:rsid w:val="004C1757"/>
    <w:rsid w:val="004C23FD"/>
    <w:rsid w:val="004D5AE5"/>
    <w:rsid w:val="004E44DD"/>
    <w:rsid w:val="004E4CA2"/>
    <w:rsid w:val="004E58A7"/>
    <w:rsid w:val="004F67B1"/>
    <w:rsid w:val="005022A0"/>
    <w:rsid w:val="005110AB"/>
    <w:rsid w:val="00512B69"/>
    <w:rsid w:val="005233FD"/>
    <w:rsid w:val="00526701"/>
    <w:rsid w:val="0053029F"/>
    <w:rsid w:val="00533342"/>
    <w:rsid w:val="005355C2"/>
    <w:rsid w:val="00536892"/>
    <w:rsid w:val="00540474"/>
    <w:rsid w:val="005452FD"/>
    <w:rsid w:val="00564315"/>
    <w:rsid w:val="00565187"/>
    <w:rsid w:val="00574F19"/>
    <w:rsid w:val="00575C06"/>
    <w:rsid w:val="00590570"/>
    <w:rsid w:val="0059162F"/>
    <w:rsid w:val="005931E9"/>
    <w:rsid w:val="00596C0E"/>
    <w:rsid w:val="005A31BE"/>
    <w:rsid w:val="005A5CA8"/>
    <w:rsid w:val="005B1670"/>
    <w:rsid w:val="005C3C28"/>
    <w:rsid w:val="005D51D8"/>
    <w:rsid w:val="005D67ED"/>
    <w:rsid w:val="005D6DF1"/>
    <w:rsid w:val="005F27C5"/>
    <w:rsid w:val="006021DC"/>
    <w:rsid w:val="006050FA"/>
    <w:rsid w:val="006103EB"/>
    <w:rsid w:val="006105B9"/>
    <w:rsid w:val="00621B17"/>
    <w:rsid w:val="0062351D"/>
    <w:rsid w:val="006242FA"/>
    <w:rsid w:val="00626443"/>
    <w:rsid w:val="00633201"/>
    <w:rsid w:val="00635F84"/>
    <w:rsid w:val="00640D8F"/>
    <w:rsid w:val="00642465"/>
    <w:rsid w:val="00646767"/>
    <w:rsid w:val="00647D5B"/>
    <w:rsid w:val="00650932"/>
    <w:rsid w:val="00654688"/>
    <w:rsid w:val="00664505"/>
    <w:rsid w:val="006746D8"/>
    <w:rsid w:val="00680D42"/>
    <w:rsid w:val="006821D5"/>
    <w:rsid w:val="00682C25"/>
    <w:rsid w:val="00683CA0"/>
    <w:rsid w:val="00694B38"/>
    <w:rsid w:val="0069650C"/>
    <w:rsid w:val="00696EDB"/>
    <w:rsid w:val="006A182B"/>
    <w:rsid w:val="006B084F"/>
    <w:rsid w:val="006B0F6C"/>
    <w:rsid w:val="006B5DE2"/>
    <w:rsid w:val="006D00AA"/>
    <w:rsid w:val="006D76C2"/>
    <w:rsid w:val="006D7ABB"/>
    <w:rsid w:val="006E1B6D"/>
    <w:rsid w:val="006E3066"/>
    <w:rsid w:val="006E5109"/>
    <w:rsid w:val="006E545E"/>
    <w:rsid w:val="006E593C"/>
    <w:rsid w:val="006E787C"/>
    <w:rsid w:val="006F1B63"/>
    <w:rsid w:val="006F4EA5"/>
    <w:rsid w:val="006F72DA"/>
    <w:rsid w:val="007059B6"/>
    <w:rsid w:val="0071052A"/>
    <w:rsid w:val="007153AC"/>
    <w:rsid w:val="007168DF"/>
    <w:rsid w:val="00721D77"/>
    <w:rsid w:val="00726021"/>
    <w:rsid w:val="007273EF"/>
    <w:rsid w:val="007359A7"/>
    <w:rsid w:val="00735D28"/>
    <w:rsid w:val="00742B69"/>
    <w:rsid w:val="00750CD2"/>
    <w:rsid w:val="00751417"/>
    <w:rsid w:val="00751548"/>
    <w:rsid w:val="0076743E"/>
    <w:rsid w:val="00770D10"/>
    <w:rsid w:val="00775FFC"/>
    <w:rsid w:val="00783150"/>
    <w:rsid w:val="00792718"/>
    <w:rsid w:val="007939F6"/>
    <w:rsid w:val="00796A0D"/>
    <w:rsid w:val="00797644"/>
    <w:rsid w:val="007A1D96"/>
    <w:rsid w:val="007A298C"/>
    <w:rsid w:val="007A41D1"/>
    <w:rsid w:val="007A5AAC"/>
    <w:rsid w:val="007A6DA7"/>
    <w:rsid w:val="007B472D"/>
    <w:rsid w:val="007B4D6B"/>
    <w:rsid w:val="007B4F5C"/>
    <w:rsid w:val="007B66D2"/>
    <w:rsid w:val="007C223A"/>
    <w:rsid w:val="007C6553"/>
    <w:rsid w:val="007D42E5"/>
    <w:rsid w:val="007D4ACE"/>
    <w:rsid w:val="007D7F5D"/>
    <w:rsid w:val="007E26C9"/>
    <w:rsid w:val="007E4356"/>
    <w:rsid w:val="007E6D4A"/>
    <w:rsid w:val="007F507B"/>
    <w:rsid w:val="007F5677"/>
    <w:rsid w:val="008003B3"/>
    <w:rsid w:val="00800E17"/>
    <w:rsid w:val="00810447"/>
    <w:rsid w:val="0081501B"/>
    <w:rsid w:val="008156FA"/>
    <w:rsid w:val="00816531"/>
    <w:rsid w:val="00830040"/>
    <w:rsid w:val="0083304F"/>
    <w:rsid w:val="00843F9C"/>
    <w:rsid w:val="008557FF"/>
    <w:rsid w:val="00860733"/>
    <w:rsid w:val="00860BAB"/>
    <w:rsid w:val="0086339D"/>
    <w:rsid w:val="00865ECE"/>
    <w:rsid w:val="008702D5"/>
    <w:rsid w:val="0087296A"/>
    <w:rsid w:val="00875195"/>
    <w:rsid w:val="008752F8"/>
    <w:rsid w:val="00886A79"/>
    <w:rsid w:val="00896FE1"/>
    <w:rsid w:val="008A4D6B"/>
    <w:rsid w:val="008A77F6"/>
    <w:rsid w:val="008A7EE4"/>
    <w:rsid w:val="008B3FA0"/>
    <w:rsid w:val="008B6A48"/>
    <w:rsid w:val="008B798D"/>
    <w:rsid w:val="008C34A4"/>
    <w:rsid w:val="008C5967"/>
    <w:rsid w:val="008D0FB0"/>
    <w:rsid w:val="008E1555"/>
    <w:rsid w:val="008E2815"/>
    <w:rsid w:val="008F03AC"/>
    <w:rsid w:val="008F1CE5"/>
    <w:rsid w:val="00907E3C"/>
    <w:rsid w:val="00911E5E"/>
    <w:rsid w:val="009171B7"/>
    <w:rsid w:val="00917712"/>
    <w:rsid w:val="0092232B"/>
    <w:rsid w:val="0092353B"/>
    <w:rsid w:val="00925098"/>
    <w:rsid w:val="00926273"/>
    <w:rsid w:val="009264AC"/>
    <w:rsid w:val="00936C8C"/>
    <w:rsid w:val="009450C4"/>
    <w:rsid w:val="00947885"/>
    <w:rsid w:val="00947CC8"/>
    <w:rsid w:val="00953478"/>
    <w:rsid w:val="009558CF"/>
    <w:rsid w:val="00956F83"/>
    <w:rsid w:val="00960FD9"/>
    <w:rsid w:val="0096234A"/>
    <w:rsid w:val="00962B8A"/>
    <w:rsid w:val="0097120D"/>
    <w:rsid w:val="00974D80"/>
    <w:rsid w:val="0097593A"/>
    <w:rsid w:val="009766E3"/>
    <w:rsid w:val="00987B18"/>
    <w:rsid w:val="00994F7F"/>
    <w:rsid w:val="009969DE"/>
    <w:rsid w:val="009A0486"/>
    <w:rsid w:val="009A0B68"/>
    <w:rsid w:val="009A1DE7"/>
    <w:rsid w:val="009A7295"/>
    <w:rsid w:val="009B1644"/>
    <w:rsid w:val="009B5462"/>
    <w:rsid w:val="009C0A9E"/>
    <w:rsid w:val="009C42D9"/>
    <w:rsid w:val="009C6DF6"/>
    <w:rsid w:val="009D2A45"/>
    <w:rsid w:val="009D4CA6"/>
    <w:rsid w:val="009E5464"/>
    <w:rsid w:val="009E56FC"/>
    <w:rsid w:val="009F722C"/>
    <w:rsid w:val="00A013A0"/>
    <w:rsid w:val="00A0237B"/>
    <w:rsid w:val="00A04CA0"/>
    <w:rsid w:val="00A0573C"/>
    <w:rsid w:val="00A05E6C"/>
    <w:rsid w:val="00A05F21"/>
    <w:rsid w:val="00A06624"/>
    <w:rsid w:val="00A0769D"/>
    <w:rsid w:val="00A111FE"/>
    <w:rsid w:val="00A1790D"/>
    <w:rsid w:val="00A24786"/>
    <w:rsid w:val="00A32678"/>
    <w:rsid w:val="00A361A8"/>
    <w:rsid w:val="00A3643D"/>
    <w:rsid w:val="00A405EF"/>
    <w:rsid w:val="00A40F63"/>
    <w:rsid w:val="00A51488"/>
    <w:rsid w:val="00A51A9C"/>
    <w:rsid w:val="00A612E5"/>
    <w:rsid w:val="00A6200C"/>
    <w:rsid w:val="00A648F6"/>
    <w:rsid w:val="00A65C26"/>
    <w:rsid w:val="00A67D85"/>
    <w:rsid w:val="00A81DF8"/>
    <w:rsid w:val="00A8320D"/>
    <w:rsid w:val="00A86FB1"/>
    <w:rsid w:val="00A916EA"/>
    <w:rsid w:val="00A92186"/>
    <w:rsid w:val="00A9353F"/>
    <w:rsid w:val="00A957AA"/>
    <w:rsid w:val="00AA4144"/>
    <w:rsid w:val="00AA6A55"/>
    <w:rsid w:val="00AB07F0"/>
    <w:rsid w:val="00AB4974"/>
    <w:rsid w:val="00AC45B3"/>
    <w:rsid w:val="00AC4998"/>
    <w:rsid w:val="00AC618F"/>
    <w:rsid w:val="00AD0E5D"/>
    <w:rsid w:val="00AD432A"/>
    <w:rsid w:val="00AD5AB9"/>
    <w:rsid w:val="00AD6ACC"/>
    <w:rsid w:val="00AD7175"/>
    <w:rsid w:val="00AE2078"/>
    <w:rsid w:val="00AE241C"/>
    <w:rsid w:val="00AE3E23"/>
    <w:rsid w:val="00AF01E9"/>
    <w:rsid w:val="00B00427"/>
    <w:rsid w:val="00B06466"/>
    <w:rsid w:val="00B10895"/>
    <w:rsid w:val="00B131CD"/>
    <w:rsid w:val="00B168F0"/>
    <w:rsid w:val="00B256B4"/>
    <w:rsid w:val="00B341D6"/>
    <w:rsid w:val="00B35CA9"/>
    <w:rsid w:val="00B43057"/>
    <w:rsid w:val="00B447C0"/>
    <w:rsid w:val="00B45CB8"/>
    <w:rsid w:val="00B45CC7"/>
    <w:rsid w:val="00B53D00"/>
    <w:rsid w:val="00B67A12"/>
    <w:rsid w:val="00B8173E"/>
    <w:rsid w:val="00B92F0A"/>
    <w:rsid w:val="00B94613"/>
    <w:rsid w:val="00B96C7C"/>
    <w:rsid w:val="00BA3562"/>
    <w:rsid w:val="00BA43D1"/>
    <w:rsid w:val="00BB5C75"/>
    <w:rsid w:val="00BC4C79"/>
    <w:rsid w:val="00BC5B6D"/>
    <w:rsid w:val="00BC63EB"/>
    <w:rsid w:val="00BD1244"/>
    <w:rsid w:val="00BD4637"/>
    <w:rsid w:val="00BD4C2E"/>
    <w:rsid w:val="00BD6110"/>
    <w:rsid w:val="00BD655E"/>
    <w:rsid w:val="00BE1F60"/>
    <w:rsid w:val="00BF2857"/>
    <w:rsid w:val="00BF3984"/>
    <w:rsid w:val="00BF47B0"/>
    <w:rsid w:val="00C07A50"/>
    <w:rsid w:val="00C07E11"/>
    <w:rsid w:val="00C160F2"/>
    <w:rsid w:val="00C22BD3"/>
    <w:rsid w:val="00C33B12"/>
    <w:rsid w:val="00C33E94"/>
    <w:rsid w:val="00C4094C"/>
    <w:rsid w:val="00C41401"/>
    <w:rsid w:val="00C42124"/>
    <w:rsid w:val="00C534A0"/>
    <w:rsid w:val="00C54C79"/>
    <w:rsid w:val="00C56E68"/>
    <w:rsid w:val="00C60590"/>
    <w:rsid w:val="00C64488"/>
    <w:rsid w:val="00C719BE"/>
    <w:rsid w:val="00C73BFC"/>
    <w:rsid w:val="00C771A0"/>
    <w:rsid w:val="00C77914"/>
    <w:rsid w:val="00C806A9"/>
    <w:rsid w:val="00C91C15"/>
    <w:rsid w:val="00C97F24"/>
    <w:rsid w:val="00CA27A0"/>
    <w:rsid w:val="00CB0C43"/>
    <w:rsid w:val="00CB2477"/>
    <w:rsid w:val="00CB4A17"/>
    <w:rsid w:val="00CC3B38"/>
    <w:rsid w:val="00CC697D"/>
    <w:rsid w:val="00CC75CD"/>
    <w:rsid w:val="00CD49FD"/>
    <w:rsid w:val="00CD5774"/>
    <w:rsid w:val="00CD5B66"/>
    <w:rsid w:val="00CF0884"/>
    <w:rsid w:val="00D1166B"/>
    <w:rsid w:val="00D15F4D"/>
    <w:rsid w:val="00D17AA6"/>
    <w:rsid w:val="00D267C2"/>
    <w:rsid w:val="00D27167"/>
    <w:rsid w:val="00D27798"/>
    <w:rsid w:val="00D27969"/>
    <w:rsid w:val="00D27C01"/>
    <w:rsid w:val="00D33785"/>
    <w:rsid w:val="00D34E1C"/>
    <w:rsid w:val="00D36577"/>
    <w:rsid w:val="00D47BAD"/>
    <w:rsid w:val="00D50A8C"/>
    <w:rsid w:val="00D5155E"/>
    <w:rsid w:val="00D51D19"/>
    <w:rsid w:val="00D5312E"/>
    <w:rsid w:val="00D6141D"/>
    <w:rsid w:val="00D617C4"/>
    <w:rsid w:val="00D728E2"/>
    <w:rsid w:val="00D83591"/>
    <w:rsid w:val="00D8369D"/>
    <w:rsid w:val="00D8537B"/>
    <w:rsid w:val="00D85BD8"/>
    <w:rsid w:val="00D86BE3"/>
    <w:rsid w:val="00D97DC2"/>
    <w:rsid w:val="00DA570E"/>
    <w:rsid w:val="00DA6F7C"/>
    <w:rsid w:val="00DB336E"/>
    <w:rsid w:val="00DB56C5"/>
    <w:rsid w:val="00DB585C"/>
    <w:rsid w:val="00DC3570"/>
    <w:rsid w:val="00DC7B2F"/>
    <w:rsid w:val="00DD401A"/>
    <w:rsid w:val="00DE1876"/>
    <w:rsid w:val="00DE513F"/>
    <w:rsid w:val="00DE7975"/>
    <w:rsid w:val="00DF202E"/>
    <w:rsid w:val="00DF30CC"/>
    <w:rsid w:val="00DF408D"/>
    <w:rsid w:val="00E03FF7"/>
    <w:rsid w:val="00E07CBB"/>
    <w:rsid w:val="00E142ED"/>
    <w:rsid w:val="00E16B68"/>
    <w:rsid w:val="00E21F41"/>
    <w:rsid w:val="00E27C67"/>
    <w:rsid w:val="00E314B8"/>
    <w:rsid w:val="00E34E55"/>
    <w:rsid w:val="00E35656"/>
    <w:rsid w:val="00E42526"/>
    <w:rsid w:val="00E45A51"/>
    <w:rsid w:val="00E60A5E"/>
    <w:rsid w:val="00E614C2"/>
    <w:rsid w:val="00E66B57"/>
    <w:rsid w:val="00E7085A"/>
    <w:rsid w:val="00EA1895"/>
    <w:rsid w:val="00EA597B"/>
    <w:rsid w:val="00EB6710"/>
    <w:rsid w:val="00EC15C1"/>
    <w:rsid w:val="00EC1CF8"/>
    <w:rsid w:val="00ED5585"/>
    <w:rsid w:val="00EE7BB5"/>
    <w:rsid w:val="00EF2624"/>
    <w:rsid w:val="00EF34D5"/>
    <w:rsid w:val="00F0010C"/>
    <w:rsid w:val="00F0052F"/>
    <w:rsid w:val="00F0169C"/>
    <w:rsid w:val="00F050C9"/>
    <w:rsid w:val="00F111A7"/>
    <w:rsid w:val="00F13A86"/>
    <w:rsid w:val="00F2488E"/>
    <w:rsid w:val="00F26FDB"/>
    <w:rsid w:val="00F2770C"/>
    <w:rsid w:val="00F55E61"/>
    <w:rsid w:val="00F63B8F"/>
    <w:rsid w:val="00F76BBF"/>
    <w:rsid w:val="00F770B7"/>
    <w:rsid w:val="00F8006D"/>
    <w:rsid w:val="00F806C9"/>
    <w:rsid w:val="00F81D8A"/>
    <w:rsid w:val="00F831EF"/>
    <w:rsid w:val="00F839A7"/>
    <w:rsid w:val="00F8546C"/>
    <w:rsid w:val="00F86D57"/>
    <w:rsid w:val="00F87E8F"/>
    <w:rsid w:val="00F948AD"/>
    <w:rsid w:val="00F973B9"/>
    <w:rsid w:val="00F97839"/>
    <w:rsid w:val="00FA3F25"/>
    <w:rsid w:val="00FA7C8D"/>
    <w:rsid w:val="00FC1175"/>
    <w:rsid w:val="00FC4A94"/>
    <w:rsid w:val="00FC7394"/>
    <w:rsid w:val="00FD35A6"/>
    <w:rsid w:val="00FE75A4"/>
    <w:rsid w:val="00FF1B15"/>
    <w:rsid w:val="00FF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4900"/>
    </o:shapedefaults>
    <o:shapelayout v:ext="edit">
      <o:idmap v:ext="edit" data="1"/>
    </o:shapelayout>
  </w:shapeDefaults>
  <w:decimalSymbol w:val=","/>
  <w:listSeparator w:val=";"/>
  <w15:docId w15:val="{13C07E84-B594-4894-9AEF-47CE246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2DA"/>
  </w:style>
  <w:style w:type="paragraph" w:styleId="Nagwek1">
    <w:name w:val="heading 1"/>
    <w:basedOn w:val="Normalny"/>
    <w:next w:val="Normalny"/>
    <w:qFormat/>
    <w:rsid w:val="006F72D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6F72DA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6F72DA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35A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C533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175"/>
  </w:style>
  <w:style w:type="paragraph" w:styleId="Stopka">
    <w:name w:val="footer"/>
    <w:basedOn w:val="Normalny"/>
    <w:link w:val="StopkaZnak"/>
    <w:uiPriority w:val="99"/>
    <w:unhideWhenUsed/>
    <w:rsid w:val="00AD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175"/>
  </w:style>
  <w:style w:type="character" w:styleId="Pogrubienie">
    <w:name w:val="Strong"/>
    <w:qFormat/>
    <w:rsid w:val="00486831"/>
    <w:rPr>
      <w:b/>
      <w:bCs/>
      <w:color w:val="003300"/>
    </w:rPr>
  </w:style>
  <w:style w:type="character" w:styleId="Hipercze">
    <w:name w:val="Hyperlink"/>
    <w:unhideWhenUsed/>
    <w:rsid w:val="00486831"/>
    <w:rPr>
      <w:color w:val="0000FF"/>
      <w:u w:val="single"/>
    </w:rPr>
  </w:style>
  <w:style w:type="paragraph" w:customStyle="1" w:styleId="tresc">
    <w:name w:val="tresc"/>
    <w:basedOn w:val="Normalny"/>
    <w:rsid w:val="00416A7D"/>
    <w:pPr>
      <w:pBdr>
        <w:top w:val="single" w:sz="2" w:space="8" w:color="EBEBEB"/>
        <w:left w:val="single" w:sz="6" w:space="8" w:color="EBEBEB"/>
        <w:bottom w:val="single" w:sz="6" w:space="8" w:color="EBEBEB"/>
        <w:right w:val="single" w:sz="6" w:space="8" w:color="EBEBEB"/>
      </w:pBdr>
    </w:pPr>
    <w:rPr>
      <w:color w:val="000000"/>
    </w:rPr>
  </w:style>
  <w:style w:type="paragraph" w:styleId="Bezodstpw">
    <w:name w:val="No Spacing"/>
    <w:uiPriority w:val="1"/>
    <w:qFormat/>
    <w:rsid w:val="00416B42"/>
  </w:style>
  <w:style w:type="paragraph" w:customStyle="1" w:styleId="Default">
    <w:name w:val="Default"/>
    <w:rsid w:val="0041199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table" w:styleId="Tabela-Siatka">
    <w:name w:val="Table Grid"/>
    <w:basedOn w:val="Standardowy"/>
    <w:uiPriority w:val="59"/>
    <w:rsid w:val="00E1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90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A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A17"/>
  </w:style>
  <w:style w:type="character" w:styleId="Odwoanieprzypisukocowego">
    <w:name w:val="endnote reference"/>
    <w:uiPriority w:val="99"/>
    <w:semiHidden/>
    <w:unhideWhenUsed/>
    <w:rsid w:val="00CB4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301B-5B7B-4C97-80B0-197245E8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ŚLADAMI JEZUSA I MARYI</vt:lpstr>
      <vt:lpstr>ŚLADAMI JEZUSA I MARYI</vt:lpstr>
    </vt:vector>
  </TitlesOfParts>
  <Company>RZeszow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ŚLADAMI JEZUSA I MARYI</dc:title>
  <dc:creator>ZHP</dc:creator>
  <cp:lastModifiedBy>Anna Prokop</cp:lastModifiedBy>
  <cp:revision>4</cp:revision>
  <cp:lastPrinted>2018-12-11T13:40:00Z</cp:lastPrinted>
  <dcterms:created xsi:type="dcterms:W3CDTF">2018-12-17T13:16:00Z</dcterms:created>
  <dcterms:modified xsi:type="dcterms:W3CDTF">2018-12-18T16:13:00Z</dcterms:modified>
</cp:coreProperties>
</file>